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336" w:rsidRDefault="00C40336" w:rsidP="00C40336">
      <w:r>
        <w:t xml:space="preserve">       </w:t>
      </w:r>
      <w:r>
        <w:t xml:space="preserve">                                  </w:t>
      </w:r>
    </w:p>
    <w:p w:rsidR="00C40336" w:rsidRDefault="00C40336" w:rsidP="00C40336"/>
    <w:p w:rsidR="006F61DB" w:rsidRDefault="006F61DB" w:rsidP="00C40336"/>
    <w:p w:rsidR="00C40336" w:rsidRPr="006F61DB" w:rsidRDefault="006F61DB" w:rsidP="00C40336">
      <w:pPr>
        <w:rPr>
          <w:sz w:val="28"/>
          <w:szCs w:val="28"/>
        </w:rPr>
      </w:pPr>
      <w:r>
        <w:t xml:space="preserve">                               </w:t>
      </w:r>
      <w:r w:rsidR="00C40336">
        <w:rPr>
          <w:b/>
          <w:bCs/>
          <w:i/>
          <w:iCs/>
        </w:rPr>
        <w:t xml:space="preserve"> </w:t>
      </w:r>
      <w:proofErr w:type="spellStart"/>
      <w:r w:rsidR="00C40336" w:rsidRPr="006F61DB">
        <w:rPr>
          <w:b/>
          <w:bCs/>
          <w:iCs/>
          <w:sz w:val="28"/>
          <w:szCs w:val="28"/>
        </w:rPr>
        <w:t>Eseul</w:t>
      </w:r>
      <w:proofErr w:type="spellEnd"/>
      <w:r w:rsidR="00C40336" w:rsidRPr="006F61DB">
        <w:rPr>
          <w:b/>
          <w:bCs/>
          <w:iCs/>
          <w:sz w:val="28"/>
          <w:szCs w:val="28"/>
        </w:rPr>
        <w:t xml:space="preserve"> </w:t>
      </w:r>
      <w:proofErr w:type="spellStart"/>
      <w:r w:rsidR="00C40336" w:rsidRPr="006F61DB">
        <w:rPr>
          <w:b/>
          <w:bCs/>
          <w:iCs/>
          <w:sz w:val="28"/>
          <w:szCs w:val="28"/>
        </w:rPr>
        <w:t>argumentativ</w:t>
      </w:r>
      <w:proofErr w:type="spellEnd"/>
      <w:r w:rsidR="00C40336" w:rsidRPr="006F61DB">
        <w:rPr>
          <w:b/>
          <w:bCs/>
          <w:iCs/>
          <w:sz w:val="28"/>
          <w:szCs w:val="28"/>
        </w:rPr>
        <w:t xml:space="preserve"> </w:t>
      </w:r>
      <w:proofErr w:type="spellStart"/>
      <w:r w:rsidR="00C40336" w:rsidRPr="006F61DB">
        <w:rPr>
          <w:b/>
          <w:bCs/>
          <w:iCs/>
          <w:sz w:val="28"/>
          <w:szCs w:val="28"/>
        </w:rPr>
        <w:t>istoric</w:t>
      </w:r>
      <w:proofErr w:type="spellEnd"/>
      <w:r w:rsidR="00C40336" w:rsidRPr="006F61DB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(</w:t>
      </w:r>
      <w:proofErr w:type="spellStart"/>
      <w:r>
        <w:rPr>
          <w:b/>
          <w:bCs/>
          <w:iCs/>
          <w:sz w:val="28"/>
          <w:szCs w:val="28"/>
        </w:rPr>
        <w:t>programa</w:t>
      </w:r>
      <w:proofErr w:type="spellEnd"/>
      <w:r>
        <w:rPr>
          <w:b/>
          <w:bCs/>
          <w:iCs/>
          <w:sz w:val="28"/>
          <w:szCs w:val="28"/>
        </w:rPr>
        <w:t xml:space="preserve"> CDS)</w:t>
      </w:r>
    </w:p>
    <w:p w:rsidR="00C40336" w:rsidRDefault="00C40336" w:rsidP="00C40336"/>
    <w:p w:rsidR="006F61DB" w:rsidRPr="006F61DB" w:rsidRDefault="006F61DB" w:rsidP="006F61DB">
      <w:pPr>
        <w:rPr>
          <w:b/>
          <w:sz w:val="28"/>
          <w:szCs w:val="28"/>
        </w:rPr>
      </w:pPr>
      <w:r w:rsidRPr="006F61DB">
        <w:rPr>
          <w:b/>
          <w:sz w:val="28"/>
          <w:szCs w:val="28"/>
        </w:rPr>
        <w:t xml:space="preserve">Argument </w:t>
      </w:r>
    </w:p>
    <w:p w:rsidR="006F61DB" w:rsidRDefault="006F61DB" w:rsidP="00C40336"/>
    <w:p w:rsidR="00C40336" w:rsidRDefault="00C40336" w:rsidP="00C40336"/>
    <w:p w:rsidR="00C40336" w:rsidRDefault="00C40336" w:rsidP="00C40336">
      <w:r>
        <w:rPr>
          <w:b/>
          <w:bCs/>
          <w:i/>
          <w:iCs/>
        </w:rPr>
        <w:t xml:space="preserve">     </w:t>
      </w:r>
      <w:r>
        <w:rPr>
          <w:b/>
          <w:bCs/>
        </w:rPr>
        <w:t xml:space="preserve">          </w:t>
      </w:r>
      <w:proofErr w:type="spellStart"/>
      <w:r>
        <w:t>Cursul</w:t>
      </w:r>
      <w:proofErr w:type="spellEnd"/>
      <w:r>
        <w:rPr>
          <w:b/>
          <w:bCs/>
        </w:rPr>
        <w:t xml:space="preserve"> </w:t>
      </w:r>
      <w:proofErr w:type="spellStart"/>
      <w:r>
        <w:t>opţional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  <w:i/>
          <w:iCs/>
        </w:rPr>
        <w:t>Eseul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i/>
          <w:iCs/>
        </w:rPr>
        <w:t>argumentativ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istoric</w:t>
      </w:r>
      <w:proofErr w:type="spellEnd"/>
      <w:r>
        <w:rPr>
          <w:b/>
          <w:bCs/>
          <w:i/>
          <w:iCs/>
        </w:rPr>
        <w:t xml:space="preserve">  </w:t>
      </w:r>
      <w:proofErr w:type="spellStart"/>
      <w:r>
        <w:t>reprezintă</w:t>
      </w:r>
      <w:proofErr w:type="spellEnd"/>
      <w:r>
        <w:t xml:space="preserve"> un curs </w:t>
      </w:r>
      <w:proofErr w:type="spellStart"/>
      <w:r>
        <w:t>aplicativ</w:t>
      </w:r>
      <w:proofErr w:type="spellEnd"/>
      <w:r>
        <w:t xml:space="preserve"> </w:t>
      </w:r>
      <w:proofErr w:type="spellStart"/>
      <w:r>
        <w:t>destinat</w:t>
      </w:r>
      <w:proofErr w:type="spellEnd"/>
      <w:r>
        <w:t xml:space="preserve"> </w:t>
      </w:r>
      <w:proofErr w:type="spellStart"/>
      <w:r>
        <w:t>elevilor</w:t>
      </w:r>
      <w:proofErr w:type="spellEnd"/>
      <w:r>
        <w:t xml:space="preserve"> de </w:t>
      </w:r>
      <w:proofErr w:type="spellStart"/>
      <w:r>
        <w:t>clasa</w:t>
      </w:r>
      <w:proofErr w:type="spellEnd"/>
      <w:r>
        <w:t xml:space="preserve"> a X-a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umanist</w:t>
      </w:r>
      <w:proofErr w:type="spellEnd"/>
      <w:r>
        <w:t xml:space="preserve">, </w:t>
      </w:r>
      <w:proofErr w:type="spellStart"/>
      <w:r>
        <w:t>specializarea</w:t>
      </w:r>
      <w:proofErr w:type="spellEnd"/>
      <w:r>
        <w:t xml:space="preserve"> </w:t>
      </w:r>
      <w:proofErr w:type="spellStart"/>
      <w:r>
        <w:t>ştiinţe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care </w:t>
      </w:r>
      <w:proofErr w:type="spellStart"/>
      <w:r>
        <w:t>urmăreşte</w:t>
      </w:r>
      <w:proofErr w:type="spellEnd"/>
      <w:r>
        <w:t xml:space="preserve"> </w:t>
      </w:r>
      <w:proofErr w:type="spellStart"/>
      <w:r>
        <w:t>crearea</w:t>
      </w:r>
      <w:proofErr w:type="spellEnd"/>
      <w:r>
        <w:t xml:space="preserve"> </w:t>
      </w:r>
      <w:proofErr w:type="spellStart"/>
      <w:r>
        <w:t>abilităţilor</w:t>
      </w:r>
      <w:proofErr w:type="spellEnd"/>
      <w:r>
        <w:t xml:space="preserve"> de </w:t>
      </w:r>
      <w:proofErr w:type="spellStart"/>
      <w:r>
        <w:t>redactare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prezentări</w:t>
      </w:r>
      <w:proofErr w:type="spellEnd"/>
      <w:r>
        <w:t xml:space="preserve">  </w:t>
      </w:r>
      <w:proofErr w:type="spellStart"/>
      <w:r>
        <w:t>istorice</w:t>
      </w:r>
      <w:proofErr w:type="spellEnd"/>
      <w:r>
        <w:t xml:space="preserve"> </w:t>
      </w:r>
      <w:proofErr w:type="spellStart"/>
      <w:r>
        <w:t>scrise</w:t>
      </w:r>
      <w:proofErr w:type="spellEnd"/>
      <w:r>
        <w:t xml:space="preserve">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formării</w:t>
      </w:r>
      <w:proofErr w:type="spellEnd"/>
      <w:r>
        <w:t xml:space="preserve"> </w:t>
      </w:r>
      <w:proofErr w:type="spellStart"/>
      <w:r>
        <w:t>competenţelor</w:t>
      </w:r>
      <w:proofErr w:type="spellEnd"/>
      <w:r>
        <w:t xml:space="preserve"> info-</w:t>
      </w:r>
      <w:proofErr w:type="spellStart"/>
      <w:r>
        <w:t>documentare</w:t>
      </w:r>
      <w:proofErr w:type="spellEnd"/>
      <w:r>
        <w:t xml:space="preserve"> de </w:t>
      </w:r>
      <w:proofErr w:type="spellStart"/>
      <w:r>
        <w:t>folosire</w:t>
      </w:r>
      <w:proofErr w:type="spellEnd"/>
      <w:r>
        <w:t xml:space="preserve"> a </w:t>
      </w:r>
      <w:proofErr w:type="spellStart"/>
      <w:r>
        <w:t>limbajului</w:t>
      </w:r>
      <w:proofErr w:type="spellEnd"/>
      <w:r>
        <w:t xml:space="preserve"> </w:t>
      </w:r>
      <w:proofErr w:type="spellStart"/>
      <w:r>
        <w:t>adecvat</w:t>
      </w:r>
      <w:proofErr w:type="spellEnd"/>
      <w:r>
        <w:t xml:space="preserve"> , de </w:t>
      </w:r>
      <w:proofErr w:type="spellStart"/>
      <w:r>
        <w:t>utilizare</w:t>
      </w:r>
      <w:proofErr w:type="spellEnd"/>
      <w:r>
        <w:t xml:space="preserve"> </w:t>
      </w:r>
      <w:proofErr w:type="spellStart"/>
      <w:r>
        <w:t>adecvată</w:t>
      </w:r>
      <w:proofErr w:type="spellEnd"/>
      <w:r>
        <w:t xml:space="preserve"> a </w:t>
      </w:r>
      <w:proofErr w:type="spellStart"/>
      <w:r>
        <w:t>coordonatelor</w:t>
      </w:r>
      <w:proofErr w:type="spellEnd"/>
      <w:r>
        <w:t xml:space="preserve"> </w:t>
      </w:r>
      <w:proofErr w:type="spellStart"/>
      <w:r>
        <w:t>spaţiale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temporare</w:t>
      </w:r>
      <w:proofErr w:type="spellEnd"/>
      <w:r>
        <w:t xml:space="preserve">, de </w:t>
      </w:r>
      <w:proofErr w:type="spellStart"/>
      <w:r>
        <w:t>realizare</w:t>
      </w:r>
      <w:proofErr w:type="spellEnd"/>
      <w:r>
        <w:t xml:space="preserve">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sinteze</w:t>
      </w:r>
      <w:proofErr w:type="spellEnd"/>
      <w:r>
        <w:t xml:space="preserve"> </w:t>
      </w:r>
      <w:proofErr w:type="spellStart"/>
      <w:r>
        <w:t>tematice</w:t>
      </w:r>
      <w:proofErr w:type="spellEnd"/>
      <w:r>
        <w:t xml:space="preserve">, de </w:t>
      </w:r>
      <w:proofErr w:type="spellStart"/>
      <w:r>
        <w:t>investigare</w:t>
      </w:r>
      <w:proofErr w:type="spellEnd"/>
      <w:r>
        <w:t xml:space="preserve">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fapt</w:t>
      </w:r>
      <w:proofErr w:type="spellEnd"/>
      <w:r>
        <w:t xml:space="preserve"> </w:t>
      </w:r>
      <w:proofErr w:type="spellStart"/>
      <w:r>
        <w:t>istoric</w:t>
      </w:r>
      <w:proofErr w:type="spellEnd"/>
      <w:r>
        <w:t xml:space="preserve">, de </w:t>
      </w:r>
      <w:proofErr w:type="spellStart"/>
      <w:r>
        <w:t>realizare</w:t>
      </w:r>
      <w:proofErr w:type="spellEnd"/>
      <w:r>
        <w:t xml:space="preserve">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comparative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exprimare</w:t>
      </w:r>
      <w:proofErr w:type="spellEnd"/>
      <w:r>
        <w:t xml:space="preserve"> a </w:t>
      </w:r>
      <w:proofErr w:type="spellStart"/>
      <w:r>
        <w:t>acordului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dezacordului</w:t>
      </w:r>
      <w:proofErr w:type="spellEnd"/>
      <w:r>
        <w:t xml:space="preserve">.  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cursul</w:t>
      </w:r>
      <w:proofErr w:type="spellEnd"/>
      <w:r>
        <w:t xml:space="preserve"> </w:t>
      </w:r>
      <w:proofErr w:type="spellStart"/>
      <w:r>
        <w:t>propus</w:t>
      </w:r>
      <w:proofErr w:type="spellEnd"/>
      <w:r>
        <w:t xml:space="preserve"> </w:t>
      </w:r>
      <w:proofErr w:type="spellStart"/>
      <w:r>
        <w:t>urmăreşte</w:t>
      </w:r>
      <w:proofErr w:type="spellEnd"/>
      <w:r>
        <w:t xml:space="preserve"> </w:t>
      </w:r>
      <w:proofErr w:type="spellStart"/>
      <w:r>
        <w:t>formarea</w:t>
      </w:r>
      <w:proofErr w:type="spellEnd"/>
      <w:r>
        <w:t xml:space="preserve"> </w:t>
      </w:r>
      <w:proofErr w:type="spellStart"/>
      <w:r>
        <w:t>deprinderilor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rezolvării</w:t>
      </w:r>
      <w:proofErr w:type="spellEnd"/>
      <w:r>
        <w:t xml:space="preserve"> cu </w:t>
      </w:r>
      <w:proofErr w:type="spellStart"/>
      <w:r>
        <w:t>succes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itemilor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examenul</w:t>
      </w:r>
      <w:proofErr w:type="spellEnd"/>
      <w:r>
        <w:t xml:space="preserve"> de </w:t>
      </w:r>
      <w:proofErr w:type="spellStart"/>
      <w:r>
        <w:t>bacalaurat</w:t>
      </w:r>
      <w:proofErr w:type="spellEnd"/>
      <w:r>
        <w:t xml:space="preserve"> </w:t>
      </w:r>
      <w:proofErr w:type="spellStart"/>
      <w:r>
        <w:t>având</w:t>
      </w:r>
      <w:proofErr w:type="spellEnd"/>
      <w:r>
        <w:t xml:space="preserve"> la </w:t>
      </w:r>
      <w:proofErr w:type="spellStart"/>
      <w:r>
        <w:t>bază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prezentări</w:t>
      </w:r>
      <w:proofErr w:type="spellEnd"/>
      <w:r>
        <w:t xml:space="preserve"> </w:t>
      </w:r>
      <w:proofErr w:type="spellStart"/>
      <w:r>
        <w:t>scrise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eseuri</w:t>
      </w:r>
      <w:proofErr w:type="spellEnd"/>
      <w:r>
        <w:t xml:space="preserve">.  </w:t>
      </w:r>
    </w:p>
    <w:p w:rsidR="00C40336" w:rsidRDefault="00C40336" w:rsidP="00C40336"/>
    <w:p w:rsidR="00C40336" w:rsidRDefault="00C40336" w:rsidP="00C40336">
      <w:pPr>
        <w:rPr>
          <w:b/>
          <w:sz w:val="28"/>
          <w:szCs w:val="28"/>
        </w:rPr>
      </w:pPr>
      <w:proofErr w:type="spellStart"/>
      <w:r w:rsidRPr="00C40336">
        <w:rPr>
          <w:b/>
          <w:sz w:val="28"/>
          <w:szCs w:val="28"/>
        </w:rPr>
        <w:t>Competenţe</w:t>
      </w:r>
      <w:proofErr w:type="spellEnd"/>
      <w:r w:rsidRPr="00C40336">
        <w:rPr>
          <w:b/>
          <w:sz w:val="28"/>
          <w:szCs w:val="28"/>
        </w:rPr>
        <w:t xml:space="preserve"> </w:t>
      </w:r>
      <w:proofErr w:type="spellStart"/>
      <w:r w:rsidRPr="00C40336">
        <w:rPr>
          <w:b/>
          <w:sz w:val="28"/>
          <w:szCs w:val="28"/>
        </w:rPr>
        <w:t>generale</w:t>
      </w:r>
      <w:proofErr w:type="spellEnd"/>
    </w:p>
    <w:p w:rsidR="006F61DB" w:rsidRPr="00C40336" w:rsidRDefault="006F61DB" w:rsidP="00C40336">
      <w:pPr>
        <w:rPr>
          <w:b/>
          <w:sz w:val="28"/>
          <w:szCs w:val="28"/>
        </w:rPr>
      </w:pPr>
    </w:p>
    <w:p w:rsidR="00933ACA" w:rsidRDefault="00C40336">
      <w:proofErr w:type="spellStart"/>
      <w:r>
        <w:t>Utilizarea</w:t>
      </w:r>
      <w:proofErr w:type="spellEnd"/>
      <w:r>
        <w:t xml:space="preserve"> </w:t>
      </w:r>
      <w:proofErr w:type="spellStart"/>
      <w:r>
        <w:t>vocabularului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informaţiei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comunicarea</w:t>
      </w:r>
      <w:proofErr w:type="spellEnd"/>
      <w:r>
        <w:t xml:space="preserve"> </w:t>
      </w:r>
      <w:proofErr w:type="spellStart"/>
      <w:r>
        <w:t>orală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scrisă</w:t>
      </w:r>
      <w:proofErr w:type="spellEnd"/>
    </w:p>
    <w:p w:rsidR="00C40336" w:rsidRDefault="00C40336">
      <w:proofErr w:type="spellStart"/>
      <w:r>
        <w:t>Utilizarea</w:t>
      </w:r>
      <w:proofErr w:type="spellEnd"/>
      <w:r>
        <w:t xml:space="preserve"> </w:t>
      </w:r>
      <w:proofErr w:type="spellStart"/>
      <w:r>
        <w:t>surselor</w:t>
      </w:r>
      <w:proofErr w:type="spellEnd"/>
      <w:r>
        <w:t xml:space="preserve"> </w:t>
      </w:r>
      <w:proofErr w:type="spellStart"/>
      <w:r>
        <w:t>istorice</w:t>
      </w:r>
      <w:proofErr w:type="spellEnd"/>
      <w:r>
        <w:t xml:space="preserve"> a </w:t>
      </w:r>
      <w:proofErr w:type="spellStart"/>
      <w:r>
        <w:t>metodelor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tehnicilor</w:t>
      </w:r>
      <w:proofErr w:type="spellEnd"/>
      <w:r>
        <w:t xml:space="preserve"> </w:t>
      </w:r>
      <w:proofErr w:type="spellStart"/>
      <w:r>
        <w:t>adecvate</w:t>
      </w:r>
      <w:proofErr w:type="spellEnd"/>
      <w:r>
        <w:t xml:space="preserve"> </w:t>
      </w:r>
      <w:proofErr w:type="spellStart"/>
      <w:r>
        <w:t>istoriei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rezolvarea</w:t>
      </w:r>
      <w:proofErr w:type="spellEnd"/>
      <w:r>
        <w:t xml:space="preserve"> de </w:t>
      </w:r>
      <w:proofErr w:type="spellStart"/>
      <w:r>
        <w:t>probleme</w:t>
      </w:r>
      <w:proofErr w:type="spellEnd"/>
      <w:r w:rsidRPr="00C40336">
        <w:t xml:space="preserve"> </w:t>
      </w:r>
    </w:p>
    <w:p w:rsidR="00C40336" w:rsidRDefault="00C40336">
      <w:proofErr w:type="spellStart"/>
      <w:r>
        <w:t>Dezvoltarea</w:t>
      </w:r>
      <w:proofErr w:type="spellEnd"/>
      <w:r>
        <w:t xml:space="preserve"> </w:t>
      </w:r>
      <w:proofErr w:type="spellStart"/>
      <w:r>
        <w:t>comportamentului</w:t>
      </w:r>
      <w:proofErr w:type="spellEnd"/>
      <w:r>
        <w:t xml:space="preserve"> civic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exersarea</w:t>
      </w:r>
      <w:proofErr w:type="spellEnd"/>
      <w:r>
        <w:t xml:space="preserve"> </w:t>
      </w:r>
      <w:proofErr w:type="spellStart"/>
      <w:r>
        <w:t>deprinderilor</w:t>
      </w:r>
      <w:proofErr w:type="spellEnd"/>
      <w:r>
        <w:t xml:space="preserve"> </w:t>
      </w:r>
      <w:proofErr w:type="spellStart"/>
      <w:r>
        <w:t>sociale</w:t>
      </w:r>
      <w:proofErr w:type="spellEnd"/>
    </w:p>
    <w:p w:rsidR="00C40336" w:rsidRDefault="00C40336"/>
    <w:p w:rsidR="00C40336" w:rsidRPr="00C40336" w:rsidRDefault="00C40336">
      <w:pPr>
        <w:rPr>
          <w:b/>
          <w:sz w:val="28"/>
          <w:szCs w:val="28"/>
        </w:rPr>
      </w:pPr>
      <w:proofErr w:type="spellStart"/>
      <w:r w:rsidRPr="00C40336">
        <w:rPr>
          <w:b/>
          <w:sz w:val="28"/>
          <w:szCs w:val="28"/>
        </w:rPr>
        <w:t>Valori</w:t>
      </w:r>
      <w:proofErr w:type="spellEnd"/>
      <w:r w:rsidRPr="00C40336">
        <w:rPr>
          <w:b/>
          <w:sz w:val="28"/>
          <w:szCs w:val="28"/>
        </w:rPr>
        <w:t xml:space="preserve"> </w:t>
      </w:r>
      <w:proofErr w:type="spellStart"/>
      <w:r w:rsidRPr="00C40336">
        <w:rPr>
          <w:b/>
          <w:sz w:val="28"/>
          <w:szCs w:val="28"/>
        </w:rPr>
        <w:t>şi</w:t>
      </w:r>
      <w:proofErr w:type="spellEnd"/>
      <w:r w:rsidRPr="00C40336">
        <w:rPr>
          <w:b/>
          <w:sz w:val="28"/>
          <w:szCs w:val="28"/>
        </w:rPr>
        <w:t xml:space="preserve"> </w:t>
      </w:r>
      <w:proofErr w:type="spellStart"/>
      <w:r w:rsidRPr="00C40336">
        <w:rPr>
          <w:b/>
          <w:sz w:val="28"/>
          <w:szCs w:val="28"/>
        </w:rPr>
        <w:t>atitudini</w:t>
      </w:r>
      <w:proofErr w:type="spellEnd"/>
    </w:p>
    <w:p w:rsidR="00C40336" w:rsidRDefault="00C40336">
      <w:proofErr w:type="spellStart"/>
      <w:r>
        <w:t>Competenţele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formate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de </w:t>
      </w:r>
      <w:proofErr w:type="spellStart"/>
      <w:r>
        <w:t>predare-învăţare</w:t>
      </w:r>
      <w:proofErr w:type="spellEnd"/>
      <w:r>
        <w:t xml:space="preserve"> a </w:t>
      </w:r>
      <w:proofErr w:type="spellStart"/>
      <w:r>
        <w:t>disciplinei</w:t>
      </w:r>
      <w:proofErr w:type="spellEnd"/>
      <w:r>
        <w:t xml:space="preserve"> au la </w:t>
      </w:r>
      <w:proofErr w:type="spellStart"/>
      <w:r>
        <w:t>bază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promovează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valori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atitudini</w:t>
      </w:r>
      <w:proofErr w:type="spellEnd"/>
      <w:r>
        <w:t>:</w:t>
      </w:r>
    </w:p>
    <w:p w:rsidR="00C40336" w:rsidRDefault="00C40336">
      <w:proofErr w:type="spellStart"/>
      <w:r>
        <w:t>Coerenţă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rigoare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gândire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acţiune</w:t>
      </w:r>
      <w:proofErr w:type="spellEnd"/>
      <w:r>
        <w:t xml:space="preserve"> </w:t>
      </w:r>
    </w:p>
    <w:p w:rsidR="00C40336" w:rsidRDefault="00C40336">
      <w:proofErr w:type="spellStart"/>
      <w:r>
        <w:lastRenderedPageBreak/>
        <w:t>Gândire</w:t>
      </w:r>
      <w:proofErr w:type="spellEnd"/>
      <w:r>
        <w:t xml:space="preserve"> </w:t>
      </w:r>
      <w:proofErr w:type="spellStart"/>
      <w:r>
        <w:t>critică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flexibilă</w:t>
      </w:r>
      <w:proofErr w:type="spellEnd"/>
    </w:p>
    <w:p w:rsidR="00C40336" w:rsidRDefault="00C40336">
      <w:proofErr w:type="spellStart"/>
      <w:r>
        <w:t>Antrenarea</w:t>
      </w:r>
      <w:proofErr w:type="spellEnd"/>
      <w:r>
        <w:t xml:space="preserve"> </w:t>
      </w:r>
      <w:proofErr w:type="spellStart"/>
      <w:r>
        <w:t>gândirii</w:t>
      </w:r>
      <w:proofErr w:type="spellEnd"/>
      <w:r>
        <w:t xml:space="preserve"> prospective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înţelegerea</w:t>
      </w:r>
      <w:proofErr w:type="spellEnd"/>
      <w:r>
        <w:t xml:space="preserve"> </w:t>
      </w:r>
      <w:proofErr w:type="spellStart"/>
      <w:r>
        <w:t>rolului</w:t>
      </w:r>
      <w:proofErr w:type="spellEnd"/>
      <w:r>
        <w:t xml:space="preserve"> </w:t>
      </w:r>
      <w:proofErr w:type="spellStart"/>
      <w:r>
        <w:t>istoriei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viaţa</w:t>
      </w:r>
      <w:proofErr w:type="spellEnd"/>
      <w:r>
        <w:t xml:space="preserve"> </w:t>
      </w:r>
      <w:proofErr w:type="spellStart"/>
      <w:r>
        <w:t>prezentă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factor de </w:t>
      </w:r>
      <w:proofErr w:type="spellStart"/>
      <w:r>
        <w:t>predicţie</w:t>
      </w:r>
      <w:proofErr w:type="spellEnd"/>
      <w:r>
        <w:t xml:space="preserve"> a </w:t>
      </w:r>
      <w:proofErr w:type="spellStart"/>
      <w:r>
        <w:t>schimbărilor</w:t>
      </w:r>
      <w:proofErr w:type="spellEnd"/>
    </w:p>
    <w:p w:rsidR="00C40336" w:rsidRDefault="00C40336"/>
    <w:p w:rsidR="00C40336" w:rsidRDefault="00C40336">
      <w:r>
        <w:t>COMPETENŢE SPECIFICE1 ŞI CONŢINUTURI</w:t>
      </w:r>
    </w:p>
    <w:p w:rsidR="00C40336" w:rsidRDefault="00C40336"/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40336" w:rsidTr="00C40336">
        <w:tc>
          <w:tcPr>
            <w:tcW w:w="4675" w:type="dxa"/>
          </w:tcPr>
          <w:p w:rsidR="00C40336" w:rsidRPr="00A43C33" w:rsidRDefault="00C40336">
            <w:pPr>
              <w:rPr>
                <w:b/>
                <w:sz w:val="28"/>
                <w:szCs w:val="28"/>
              </w:rPr>
            </w:pPr>
            <w:proofErr w:type="spellStart"/>
            <w:r w:rsidRPr="00A43C33">
              <w:rPr>
                <w:b/>
                <w:sz w:val="28"/>
                <w:szCs w:val="28"/>
              </w:rPr>
              <w:t>Competenţe</w:t>
            </w:r>
            <w:proofErr w:type="spellEnd"/>
            <w:r w:rsidRPr="00A43C3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43C33">
              <w:rPr>
                <w:b/>
                <w:sz w:val="28"/>
                <w:szCs w:val="28"/>
              </w:rPr>
              <w:t>specifice</w:t>
            </w:r>
            <w:proofErr w:type="spellEnd"/>
            <w:r w:rsidRPr="00A43C3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</w:tcPr>
          <w:p w:rsidR="00C40336" w:rsidRPr="00A43C33" w:rsidRDefault="00C40336">
            <w:pPr>
              <w:rPr>
                <w:b/>
                <w:sz w:val="28"/>
                <w:szCs w:val="28"/>
              </w:rPr>
            </w:pPr>
            <w:proofErr w:type="spellStart"/>
            <w:r w:rsidRPr="00A43C33">
              <w:rPr>
                <w:b/>
                <w:sz w:val="28"/>
                <w:szCs w:val="28"/>
              </w:rPr>
              <w:t>Continuturi</w:t>
            </w:r>
            <w:proofErr w:type="spellEnd"/>
          </w:p>
        </w:tc>
      </w:tr>
      <w:tr w:rsidR="00C40336" w:rsidTr="00C40336">
        <w:tc>
          <w:tcPr>
            <w:tcW w:w="4675" w:type="dxa"/>
          </w:tcPr>
          <w:p w:rsidR="00C40336" w:rsidRDefault="00C40336" w:rsidP="00C40336">
            <w:pPr>
              <w:pStyle w:val="Listparagraf"/>
              <w:numPr>
                <w:ilvl w:val="1"/>
                <w:numId w:val="2"/>
              </w:numPr>
            </w:pPr>
            <w:proofErr w:type="spellStart"/>
            <w:r>
              <w:t>Exprimarea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opinii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limbajul</w:t>
            </w:r>
            <w:proofErr w:type="spellEnd"/>
            <w:r>
              <w:t xml:space="preserve"> </w:t>
            </w:r>
            <w:proofErr w:type="spellStart"/>
            <w:r>
              <w:t>adecvat</w:t>
            </w:r>
            <w:proofErr w:type="spellEnd"/>
            <w:r>
              <w:t xml:space="preserve"> </w:t>
            </w:r>
            <w:proofErr w:type="spellStart"/>
            <w:r>
              <w:t>istoriei</w:t>
            </w:r>
            <w:proofErr w:type="spellEnd"/>
          </w:p>
          <w:p w:rsidR="00C40336" w:rsidRDefault="00A43C33" w:rsidP="00A43C33">
            <w:r>
              <w:t>1.3.</w:t>
            </w:r>
            <w:r w:rsidR="00C40336">
              <w:t xml:space="preserve">Exprimarea de </w:t>
            </w:r>
            <w:proofErr w:type="spellStart"/>
            <w:r w:rsidR="00C40336">
              <w:t>judecăţi</w:t>
            </w:r>
            <w:proofErr w:type="spellEnd"/>
            <w:r w:rsidR="00C40336">
              <w:t xml:space="preserve"> de </w:t>
            </w:r>
            <w:proofErr w:type="spellStart"/>
            <w:r w:rsidR="00C40336">
              <w:t>valoare</w:t>
            </w:r>
            <w:proofErr w:type="spellEnd"/>
            <w:r w:rsidR="00C40336">
              <w:t xml:space="preserve"> </w:t>
            </w:r>
            <w:proofErr w:type="spellStart"/>
            <w:r w:rsidR="00C40336">
              <w:t>utilizând</w:t>
            </w:r>
            <w:proofErr w:type="spellEnd"/>
            <w:r w:rsidR="00C40336">
              <w:t xml:space="preserve"> </w:t>
            </w:r>
            <w:proofErr w:type="spellStart"/>
            <w:r w:rsidR="00C40336">
              <w:t>limbajul</w:t>
            </w:r>
            <w:proofErr w:type="spellEnd"/>
            <w:r w:rsidR="00C40336">
              <w:t xml:space="preserve"> specific </w:t>
            </w:r>
            <w:proofErr w:type="spellStart"/>
            <w:r w:rsidR="00C40336">
              <w:t>istoriei</w:t>
            </w:r>
            <w:proofErr w:type="spellEnd"/>
          </w:p>
          <w:p w:rsidR="00C40336" w:rsidRDefault="00A43C33" w:rsidP="00C40336">
            <w:r>
              <w:t xml:space="preserve">5.5 </w:t>
            </w: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investigaţii</w:t>
            </w:r>
            <w:proofErr w:type="spellEnd"/>
            <w:r>
              <w:t xml:space="preserve"> </w:t>
            </w:r>
            <w:proofErr w:type="spellStart"/>
            <w:r>
              <w:t>asupra</w:t>
            </w:r>
            <w:proofErr w:type="spellEnd"/>
            <w:r>
              <w:t xml:space="preserve"> </w:t>
            </w:r>
            <w:proofErr w:type="spellStart"/>
            <w:r>
              <w:t>unui</w:t>
            </w:r>
            <w:proofErr w:type="spellEnd"/>
            <w:r>
              <w:t xml:space="preserve"> </w:t>
            </w:r>
            <w:proofErr w:type="spellStart"/>
            <w:r>
              <w:t>subiect</w:t>
            </w:r>
            <w:proofErr w:type="spellEnd"/>
            <w:r>
              <w:t xml:space="preserve"> de </w:t>
            </w:r>
            <w:proofErr w:type="spellStart"/>
            <w:r>
              <w:t>istorie</w:t>
            </w:r>
            <w:proofErr w:type="spellEnd"/>
            <w:r>
              <w:t xml:space="preserve"> </w:t>
            </w:r>
            <w:proofErr w:type="spellStart"/>
            <w:r>
              <w:t>locală</w:t>
            </w:r>
            <w:proofErr w:type="spellEnd"/>
          </w:p>
        </w:tc>
        <w:tc>
          <w:tcPr>
            <w:tcW w:w="4675" w:type="dxa"/>
          </w:tcPr>
          <w:p w:rsidR="00C40336" w:rsidRDefault="00A43C33">
            <w:r>
              <w:t xml:space="preserve">* </w:t>
            </w:r>
            <w:proofErr w:type="spellStart"/>
            <w:r>
              <w:t>Lumea</w:t>
            </w:r>
            <w:proofErr w:type="spellEnd"/>
            <w:r>
              <w:t xml:space="preserve"> </w:t>
            </w:r>
            <w:proofErr w:type="spellStart"/>
            <w:r>
              <w:t>extraeuropeana</w:t>
            </w:r>
            <w:proofErr w:type="spellEnd"/>
            <w:r>
              <w:t xml:space="preserve"> la </w:t>
            </w:r>
            <w:proofErr w:type="spellStart"/>
            <w:r>
              <w:t>sfarsitul</w:t>
            </w:r>
            <w:proofErr w:type="spellEnd"/>
            <w:r>
              <w:t xml:space="preserve"> sec. XIX-</w:t>
            </w:r>
            <w:proofErr w:type="spellStart"/>
            <w:r>
              <w:t>inceputul</w:t>
            </w:r>
            <w:proofErr w:type="spellEnd"/>
            <w:r>
              <w:t xml:space="preserve"> sec. XX</w:t>
            </w:r>
          </w:p>
        </w:tc>
      </w:tr>
      <w:tr w:rsidR="00C40336" w:rsidTr="00C40336">
        <w:tc>
          <w:tcPr>
            <w:tcW w:w="4675" w:type="dxa"/>
          </w:tcPr>
          <w:p w:rsidR="00A43C33" w:rsidRDefault="00A43C33">
            <w:r>
              <w:t xml:space="preserve">1.1 </w:t>
            </w:r>
            <w:proofErr w:type="spellStart"/>
            <w:r>
              <w:t>Exprimarea</w:t>
            </w:r>
            <w:proofErr w:type="spellEnd"/>
            <w:r>
              <w:t xml:space="preserve"> de </w:t>
            </w:r>
            <w:proofErr w:type="spellStart"/>
            <w:r>
              <w:t>opinii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limbajul</w:t>
            </w:r>
            <w:proofErr w:type="spellEnd"/>
            <w:r>
              <w:t xml:space="preserve"> </w:t>
            </w:r>
            <w:proofErr w:type="spellStart"/>
            <w:r>
              <w:t>adecvat</w:t>
            </w:r>
            <w:proofErr w:type="spellEnd"/>
            <w:r>
              <w:t xml:space="preserve"> </w:t>
            </w:r>
            <w:proofErr w:type="spellStart"/>
            <w:r>
              <w:t>istoriei</w:t>
            </w:r>
            <w:proofErr w:type="spellEnd"/>
          </w:p>
          <w:p w:rsidR="00A43C33" w:rsidRDefault="00A43C33">
            <w:r>
              <w:t xml:space="preserve"> 1.2 </w:t>
            </w:r>
            <w:proofErr w:type="spellStart"/>
            <w:r>
              <w:t>Formularea</w:t>
            </w:r>
            <w:proofErr w:type="spellEnd"/>
            <w:r>
              <w:t xml:space="preserve"> de </w:t>
            </w:r>
            <w:proofErr w:type="spellStart"/>
            <w:r>
              <w:t>argumente</w:t>
            </w:r>
            <w:proofErr w:type="spellEnd"/>
            <w:r>
              <w:t xml:space="preserve"> </w:t>
            </w:r>
            <w:proofErr w:type="spellStart"/>
            <w:r>
              <w:t>referitoare</w:t>
            </w:r>
            <w:proofErr w:type="spellEnd"/>
            <w:r>
              <w:t xml:space="preserve"> la un </w:t>
            </w:r>
            <w:proofErr w:type="spellStart"/>
            <w:r>
              <w:t>subiect</w:t>
            </w:r>
            <w:proofErr w:type="spellEnd"/>
            <w:r>
              <w:t xml:space="preserve"> </w:t>
            </w:r>
            <w:proofErr w:type="spellStart"/>
            <w:r>
              <w:t>istoric</w:t>
            </w:r>
            <w:proofErr w:type="spellEnd"/>
            <w:r>
              <w:t xml:space="preserve"> </w:t>
            </w:r>
          </w:p>
          <w:p w:rsidR="00C40336" w:rsidRDefault="00A43C33">
            <w:r>
              <w:t xml:space="preserve">2.2 </w:t>
            </w:r>
            <w:proofErr w:type="spellStart"/>
            <w:r>
              <w:t>Alcătuirea</w:t>
            </w:r>
            <w:proofErr w:type="spellEnd"/>
            <w:r>
              <w:t xml:space="preserve"> </w:t>
            </w:r>
            <w:proofErr w:type="spellStart"/>
            <w:r>
              <w:t>planului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investigaţii</w:t>
            </w:r>
            <w:proofErr w:type="spellEnd"/>
            <w:r>
              <w:t xml:space="preserve">, a </w:t>
            </w:r>
            <w:proofErr w:type="spellStart"/>
            <w:r>
              <w:t>unui</w:t>
            </w:r>
            <w:proofErr w:type="spellEnd"/>
            <w:r>
              <w:t xml:space="preserve"> </w:t>
            </w:r>
            <w:proofErr w:type="spellStart"/>
            <w:r>
              <w:t>proiect</w:t>
            </w:r>
            <w:proofErr w:type="spellEnd"/>
            <w:r>
              <w:t xml:space="preserve"> personal </w:t>
            </w:r>
            <w:proofErr w:type="spellStart"/>
            <w:r>
              <w:t>sau</w:t>
            </w:r>
            <w:proofErr w:type="spellEnd"/>
            <w:r>
              <w:t xml:space="preserve"> de </w:t>
            </w:r>
            <w:proofErr w:type="spellStart"/>
            <w:r>
              <w:t>grup</w:t>
            </w:r>
            <w:proofErr w:type="spellEnd"/>
            <w:r>
              <w:t xml:space="preserve"> </w:t>
            </w:r>
            <w:proofErr w:type="spellStart"/>
            <w:r>
              <w:t>utilizând</w:t>
            </w:r>
            <w:proofErr w:type="spellEnd"/>
            <w:r>
              <w:t xml:space="preserve"> </w:t>
            </w:r>
            <w:proofErr w:type="spellStart"/>
            <w:r>
              <w:t>resurse</w:t>
            </w:r>
            <w:proofErr w:type="spellEnd"/>
            <w:r>
              <w:t xml:space="preserve"> diverse</w:t>
            </w:r>
          </w:p>
          <w:p w:rsidR="00A43C33" w:rsidRDefault="00A43C33">
            <w:r>
              <w:t xml:space="preserve">5.5 </w:t>
            </w: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investigaţii</w:t>
            </w:r>
            <w:proofErr w:type="spellEnd"/>
            <w:r>
              <w:t xml:space="preserve"> </w:t>
            </w:r>
            <w:proofErr w:type="spellStart"/>
            <w:r>
              <w:t>asupra</w:t>
            </w:r>
            <w:proofErr w:type="spellEnd"/>
            <w:r>
              <w:t xml:space="preserve"> </w:t>
            </w:r>
            <w:proofErr w:type="spellStart"/>
            <w:r>
              <w:t>unui</w:t>
            </w:r>
            <w:proofErr w:type="spellEnd"/>
            <w:r>
              <w:t xml:space="preserve"> </w:t>
            </w:r>
            <w:proofErr w:type="spellStart"/>
            <w:r>
              <w:t>subiect</w:t>
            </w:r>
            <w:proofErr w:type="spellEnd"/>
            <w:r>
              <w:t xml:space="preserve"> de </w:t>
            </w:r>
            <w:proofErr w:type="spellStart"/>
            <w:r>
              <w:t>istorie</w:t>
            </w:r>
            <w:proofErr w:type="spellEnd"/>
          </w:p>
        </w:tc>
        <w:tc>
          <w:tcPr>
            <w:tcW w:w="4675" w:type="dxa"/>
          </w:tcPr>
          <w:p w:rsidR="00C40336" w:rsidRDefault="00A43C33">
            <w:r>
              <w:t xml:space="preserve">* </w:t>
            </w:r>
            <w:proofErr w:type="spellStart"/>
            <w:r>
              <w:t>Anul</w:t>
            </w:r>
            <w:proofErr w:type="spellEnd"/>
            <w:r>
              <w:t xml:space="preserve"> 1848 in </w:t>
            </w:r>
            <w:proofErr w:type="spellStart"/>
            <w:r>
              <w:t>spatiul</w:t>
            </w:r>
            <w:proofErr w:type="spellEnd"/>
            <w:r>
              <w:t xml:space="preserve"> </w:t>
            </w:r>
            <w:proofErr w:type="spellStart"/>
            <w:r>
              <w:t>romanesc</w:t>
            </w:r>
            <w:proofErr w:type="spellEnd"/>
          </w:p>
          <w:p w:rsidR="00A43C33" w:rsidRDefault="00A43C33">
            <w:r>
              <w:t xml:space="preserve">* Romania </w:t>
            </w:r>
            <w:proofErr w:type="spellStart"/>
            <w:r>
              <w:t>interbelica</w:t>
            </w:r>
            <w:proofErr w:type="spellEnd"/>
          </w:p>
          <w:p w:rsidR="00A43C33" w:rsidRDefault="00A43C33"/>
        </w:tc>
      </w:tr>
      <w:tr w:rsidR="00C40336" w:rsidTr="00C40336">
        <w:tc>
          <w:tcPr>
            <w:tcW w:w="4675" w:type="dxa"/>
          </w:tcPr>
          <w:p w:rsidR="00A43C33" w:rsidRDefault="00A43C33" w:rsidP="00A43C33">
            <w:r>
              <w:t xml:space="preserve">1.1 </w:t>
            </w:r>
            <w:proofErr w:type="spellStart"/>
            <w:r>
              <w:t>Exprimarea</w:t>
            </w:r>
            <w:proofErr w:type="spellEnd"/>
            <w:r>
              <w:t xml:space="preserve"> de </w:t>
            </w:r>
            <w:proofErr w:type="spellStart"/>
            <w:r>
              <w:t>opinii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limbajul</w:t>
            </w:r>
            <w:proofErr w:type="spellEnd"/>
            <w:r>
              <w:t xml:space="preserve"> </w:t>
            </w:r>
            <w:proofErr w:type="spellStart"/>
            <w:r>
              <w:t>adecvat</w:t>
            </w:r>
            <w:proofErr w:type="spellEnd"/>
            <w:r>
              <w:t xml:space="preserve"> </w:t>
            </w:r>
            <w:proofErr w:type="spellStart"/>
            <w:r>
              <w:t>istoriei</w:t>
            </w:r>
            <w:proofErr w:type="spellEnd"/>
          </w:p>
          <w:p w:rsidR="00A43C33" w:rsidRDefault="00A43C33" w:rsidP="00A43C33">
            <w:r>
              <w:t xml:space="preserve"> 1.2 </w:t>
            </w:r>
            <w:proofErr w:type="spellStart"/>
            <w:r>
              <w:t>Formularea</w:t>
            </w:r>
            <w:proofErr w:type="spellEnd"/>
            <w:r>
              <w:t xml:space="preserve"> de </w:t>
            </w:r>
            <w:proofErr w:type="spellStart"/>
            <w:r>
              <w:t>argumente</w:t>
            </w:r>
            <w:proofErr w:type="spellEnd"/>
            <w:r>
              <w:t xml:space="preserve"> </w:t>
            </w:r>
            <w:proofErr w:type="spellStart"/>
            <w:r>
              <w:t>referitoare</w:t>
            </w:r>
            <w:proofErr w:type="spellEnd"/>
            <w:r>
              <w:t xml:space="preserve"> la un </w:t>
            </w:r>
            <w:proofErr w:type="spellStart"/>
            <w:r>
              <w:t>subiect</w:t>
            </w:r>
            <w:proofErr w:type="spellEnd"/>
            <w:r>
              <w:t xml:space="preserve"> </w:t>
            </w:r>
            <w:proofErr w:type="spellStart"/>
            <w:r>
              <w:t>istoric</w:t>
            </w:r>
            <w:proofErr w:type="spellEnd"/>
            <w:r>
              <w:t xml:space="preserve"> </w:t>
            </w:r>
          </w:p>
          <w:p w:rsidR="00A43C33" w:rsidRDefault="00A43C33" w:rsidP="00A43C33">
            <w:r>
              <w:t xml:space="preserve">2.2 </w:t>
            </w:r>
            <w:proofErr w:type="spellStart"/>
            <w:r>
              <w:t>Alcătuirea</w:t>
            </w:r>
            <w:proofErr w:type="spellEnd"/>
            <w:r>
              <w:t xml:space="preserve"> </w:t>
            </w:r>
            <w:proofErr w:type="spellStart"/>
            <w:r>
              <w:t>planului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investigaţii</w:t>
            </w:r>
            <w:proofErr w:type="spellEnd"/>
            <w:r>
              <w:t xml:space="preserve">, a </w:t>
            </w:r>
            <w:proofErr w:type="spellStart"/>
            <w:r>
              <w:t>unui</w:t>
            </w:r>
            <w:proofErr w:type="spellEnd"/>
            <w:r>
              <w:t xml:space="preserve"> </w:t>
            </w:r>
            <w:proofErr w:type="spellStart"/>
            <w:r>
              <w:t>proiect</w:t>
            </w:r>
            <w:proofErr w:type="spellEnd"/>
            <w:r>
              <w:t xml:space="preserve"> personal </w:t>
            </w:r>
            <w:proofErr w:type="spellStart"/>
            <w:r>
              <w:t>sau</w:t>
            </w:r>
            <w:proofErr w:type="spellEnd"/>
            <w:r>
              <w:t xml:space="preserve"> de </w:t>
            </w:r>
            <w:proofErr w:type="spellStart"/>
            <w:r>
              <w:t>grup</w:t>
            </w:r>
            <w:proofErr w:type="spellEnd"/>
            <w:r>
              <w:t xml:space="preserve"> </w:t>
            </w:r>
            <w:proofErr w:type="spellStart"/>
            <w:r>
              <w:t>utilizând</w:t>
            </w:r>
            <w:proofErr w:type="spellEnd"/>
            <w:r>
              <w:t xml:space="preserve"> </w:t>
            </w:r>
            <w:proofErr w:type="spellStart"/>
            <w:r>
              <w:t>resurse</w:t>
            </w:r>
            <w:proofErr w:type="spellEnd"/>
            <w:r>
              <w:t xml:space="preserve"> diverse</w:t>
            </w:r>
          </w:p>
          <w:p w:rsidR="00C40336" w:rsidRDefault="00A43C33" w:rsidP="00A43C33">
            <w:r>
              <w:t xml:space="preserve">5.5 </w:t>
            </w: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investigaţii</w:t>
            </w:r>
            <w:proofErr w:type="spellEnd"/>
            <w:r>
              <w:t xml:space="preserve"> </w:t>
            </w:r>
            <w:proofErr w:type="spellStart"/>
            <w:r>
              <w:t>asupra</w:t>
            </w:r>
            <w:proofErr w:type="spellEnd"/>
            <w:r>
              <w:t xml:space="preserve"> </w:t>
            </w:r>
            <w:proofErr w:type="spellStart"/>
            <w:r>
              <w:t>unui</w:t>
            </w:r>
            <w:proofErr w:type="spellEnd"/>
            <w:r>
              <w:t xml:space="preserve"> </w:t>
            </w:r>
            <w:proofErr w:type="spellStart"/>
            <w:r>
              <w:t>subiect</w:t>
            </w:r>
            <w:proofErr w:type="spellEnd"/>
            <w:r>
              <w:t xml:space="preserve"> de </w:t>
            </w:r>
            <w:proofErr w:type="spellStart"/>
            <w:r>
              <w:t>istorie</w:t>
            </w:r>
            <w:proofErr w:type="spellEnd"/>
          </w:p>
        </w:tc>
        <w:tc>
          <w:tcPr>
            <w:tcW w:w="4675" w:type="dxa"/>
          </w:tcPr>
          <w:p w:rsidR="00C40336" w:rsidRDefault="00A43C33">
            <w:r>
              <w:t xml:space="preserve">* </w:t>
            </w:r>
            <w:proofErr w:type="spellStart"/>
            <w:r>
              <w:t>Razboaiele</w:t>
            </w:r>
            <w:proofErr w:type="spellEnd"/>
            <w:r>
              <w:t xml:space="preserve"> </w:t>
            </w:r>
            <w:proofErr w:type="spellStart"/>
            <w:r>
              <w:t>napoleoniene</w:t>
            </w:r>
            <w:proofErr w:type="spellEnd"/>
          </w:p>
          <w:p w:rsidR="00A43C33" w:rsidRDefault="00A43C33">
            <w:r>
              <w:t>*</w:t>
            </w:r>
            <w:proofErr w:type="spellStart"/>
            <w:r>
              <w:t>Fascismul</w:t>
            </w:r>
            <w:proofErr w:type="spellEnd"/>
          </w:p>
          <w:p w:rsidR="00A43C33" w:rsidRDefault="00A43C33">
            <w:r>
              <w:t xml:space="preserve">* </w:t>
            </w:r>
            <w:proofErr w:type="spellStart"/>
            <w:r>
              <w:t>Nazismul</w:t>
            </w:r>
            <w:proofErr w:type="spellEnd"/>
          </w:p>
          <w:p w:rsidR="00A43C33" w:rsidRDefault="00A43C33">
            <w:r>
              <w:t xml:space="preserve">* </w:t>
            </w:r>
            <w:proofErr w:type="spellStart"/>
            <w:r>
              <w:t>Comunismul</w:t>
            </w:r>
            <w:proofErr w:type="spellEnd"/>
          </w:p>
          <w:p w:rsidR="00A43C33" w:rsidRDefault="00A43C33"/>
        </w:tc>
      </w:tr>
      <w:tr w:rsidR="00C40336" w:rsidTr="00C40336">
        <w:tc>
          <w:tcPr>
            <w:tcW w:w="4675" w:type="dxa"/>
          </w:tcPr>
          <w:p w:rsidR="00A43C33" w:rsidRDefault="00A43C33" w:rsidP="00A43C33">
            <w:r>
              <w:t xml:space="preserve">1.1 </w:t>
            </w:r>
            <w:proofErr w:type="spellStart"/>
            <w:r>
              <w:t>Exprimarea</w:t>
            </w:r>
            <w:proofErr w:type="spellEnd"/>
            <w:r>
              <w:t xml:space="preserve"> de </w:t>
            </w:r>
            <w:proofErr w:type="spellStart"/>
            <w:r>
              <w:t>opinii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limbajul</w:t>
            </w:r>
            <w:proofErr w:type="spellEnd"/>
            <w:r>
              <w:t xml:space="preserve"> </w:t>
            </w:r>
            <w:proofErr w:type="spellStart"/>
            <w:r>
              <w:t>adecvat</w:t>
            </w:r>
            <w:proofErr w:type="spellEnd"/>
            <w:r>
              <w:t xml:space="preserve"> </w:t>
            </w:r>
            <w:proofErr w:type="spellStart"/>
            <w:r>
              <w:t>istoriei</w:t>
            </w:r>
            <w:proofErr w:type="spellEnd"/>
          </w:p>
          <w:p w:rsidR="00A43C33" w:rsidRDefault="00A43C33" w:rsidP="00A43C33">
            <w:r>
              <w:t xml:space="preserve"> 1.2 </w:t>
            </w:r>
            <w:proofErr w:type="spellStart"/>
            <w:r>
              <w:t>Formularea</w:t>
            </w:r>
            <w:proofErr w:type="spellEnd"/>
            <w:r>
              <w:t xml:space="preserve"> de </w:t>
            </w:r>
            <w:proofErr w:type="spellStart"/>
            <w:r>
              <w:t>argumente</w:t>
            </w:r>
            <w:proofErr w:type="spellEnd"/>
            <w:r>
              <w:t xml:space="preserve"> </w:t>
            </w:r>
            <w:proofErr w:type="spellStart"/>
            <w:r>
              <w:t>referitoare</w:t>
            </w:r>
            <w:proofErr w:type="spellEnd"/>
            <w:r>
              <w:t xml:space="preserve"> la un </w:t>
            </w:r>
            <w:proofErr w:type="spellStart"/>
            <w:r>
              <w:t>subiect</w:t>
            </w:r>
            <w:proofErr w:type="spellEnd"/>
            <w:r>
              <w:t xml:space="preserve"> </w:t>
            </w:r>
            <w:proofErr w:type="spellStart"/>
            <w:r>
              <w:t>istoric</w:t>
            </w:r>
            <w:proofErr w:type="spellEnd"/>
            <w:r>
              <w:t xml:space="preserve"> </w:t>
            </w:r>
          </w:p>
          <w:p w:rsidR="00A43C33" w:rsidRDefault="00A43C33" w:rsidP="00A43C33">
            <w:r>
              <w:t xml:space="preserve">2.2 </w:t>
            </w:r>
            <w:proofErr w:type="spellStart"/>
            <w:r>
              <w:t>Alcătuirea</w:t>
            </w:r>
            <w:proofErr w:type="spellEnd"/>
            <w:r>
              <w:t xml:space="preserve"> </w:t>
            </w:r>
            <w:proofErr w:type="spellStart"/>
            <w:r>
              <w:t>planului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investigaţii</w:t>
            </w:r>
            <w:proofErr w:type="spellEnd"/>
            <w:r>
              <w:t xml:space="preserve">, a </w:t>
            </w:r>
            <w:proofErr w:type="spellStart"/>
            <w:r>
              <w:t>unui</w:t>
            </w:r>
            <w:proofErr w:type="spellEnd"/>
            <w:r>
              <w:t xml:space="preserve"> </w:t>
            </w:r>
            <w:proofErr w:type="spellStart"/>
            <w:r>
              <w:t>proiect</w:t>
            </w:r>
            <w:proofErr w:type="spellEnd"/>
            <w:r>
              <w:t xml:space="preserve"> personal </w:t>
            </w:r>
            <w:proofErr w:type="spellStart"/>
            <w:r>
              <w:t>sau</w:t>
            </w:r>
            <w:proofErr w:type="spellEnd"/>
            <w:r>
              <w:t xml:space="preserve"> de </w:t>
            </w:r>
            <w:proofErr w:type="spellStart"/>
            <w:r>
              <w:t>grup</w:t>
            </w:r>
            <w:proofErr w:type="spellEnd"/>
            <w:r>
              <w:t xml:space="preserve"> </w:t>
            </w:r>
            <w:proofErr w:type="spellStart"/>
            <w:r>
              <w:t>utilizând</w:t>
            </w:r>
            <w:proofErr w:type="spellEnd"/>
            <w:r>
              <w:t xml:space="preserve"> </w:t>
            </w:r>
            <w:proofErr w:type="spellStart"/>
            <w:r>
              <w:t>resurse</w:t>
            </w:r>
            <w:proofErr w:type="spellEnd"/>
            <w:r>
              <w:t xml:space="preserve"> diverse</w:t>
            </w:r>
          </w:p>
          <w:p w:rsidR="00C40336" w:rsidRDefault="00A43C33" w:rsidP="00A43C33">
            <w:r>
              <w:lastRenderedPageBreak/>
              <w:t xml:space="preserve">5.5 </w:t>
            </w: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investigaţii</w:t>
            </w:r>
            <w:proofErr w:type="spellEnd"/>
            <w:r>
              <w:t xml:space="preserve"> </w:t>
            </w:r>
            <w:proofErr w:type="spellStart"/>
            <w:r>
              <w:t>asupra</w:t>
            </w:r>
            <w:proofErr w:type="spellEnd"/>
            <w:r>
              <w:t xml:space="preserve"> </w:t>
            </w:r>
            <w:proofErr w:type="spellStart"/>
            <w:r>
              <w:t>unui</w:t>
            </w:r>
            <w:proofErr w:type="spellEnd"/>
            <w:r>
              <w:t xml:space="preserve"> </w:t>
            </w:r>
            <w:proofErr w:type="spellStart"/>
            <w:r>
              <w:t>subiect</w:t>
            </w:r>
            <w:proofErr w:type="spellEnd"/>
            <w:r>
              <w:t xml:space="preserve"> de </w:t>
            </w:r>
            <w:proofErr w:type="spellStart"/>
            <w:r>
              <w:t>istorie</w:t>
            </w:r>
            <w:proofErr w:type="spellEnd"/>
          </w:p>
        </w:tc>
        <w:tc>
          <w:tcPr>
            <w:tcW w:w="4675" w:type="dxa"/>
          </w:tcPr>
          <w:p w:rsidR="00C40336" w:rsidRDefault="00A43C33">
            <w:r>
              <w:lastRenderedPageBreak/>
              <w:t xml:space="preserve">* </w:t>
            </w:r>
            <w:proofErr w:type="spellStart"/>
            <w:r>
              <w:t>Problema</w:t>
            </w:r>
            <w:proofErr w:type="spellEnd"/>
            <w:r>
              <w:t xml:space="preserve"> </w:t>
            </w:r>
            <w:proofErr w:type="spellStart"/>
            <w:r>
              <w:t>Orientala</w:t>
            </w:r>
            <w:proofErr w:type="spellEnd"/>
          </w:p>
          <w:p w:rsidR="00A43C33" w:rsidRDefault="00A43C33">
            <w:r>
              <w:t xml:space="preserve">* Romania in </w:t>
            </w:r>
            <w:proofErr w:type="spellStart"/>
            <w:r>
              <w:t>primul</w:t>
            </w:r>
            <w:proofErr w:type="spellEnd"/>
            <w:r>
              <w:t xml:space="preserve"> </w:t>
            </w:r>
            <w:proofErr w:type="spellStart"/>
            <w:r>
              <w:t>razboi</w:t>
            </w:r>
            <w:proofErr w:type="spellEnd"/>
            <w:r>
              <w:t xml:space="preserve"> </w:t>
            </w:r>
            <w:proofErr w:type="spellStart"/>
            <w:r>
              <w:t>mondial</w:t>
            </w:r>
            <w:proofErr w:type="spellEnd"/>
          </w:p>
          <w:p w:rsidR="00A43C33" w:rsidRDefault="00A43C33">
            <w:r>
              <w:t xml:space="preserve">* </w:t>
            </w:r>
            <w:proofErr w:type="spellStart"/>
            <w:r>
              <w:t>Franta</w:t>
            </w:r>
            <w:proofErr w:type="spellEnd"/>
            <w:r>
              <w:t xml:space="preserve"> in </w:t>
            </w:r>
            <w:proofErr w:type="spellStart"/>
            <w:r>
              <w:t>primul</w:t>
            </w:r>
            <w:proofErr w:type="spellEnd"/>
            <w:r>
              <w:t xml:space="preserve"> </w:t>
            </w:r>
            <w:proofErr w:type="spellStart"/>
            <w:r>
              <w:t>razboi</w:t>
            </w:r>
            <w:proofErr w:type="spellEnd"/>
            <w:r>
              <w:t xml:space="preserve"> </w:t>
            </w:r>
            <w:proofErr w:type="spellStart"/>
            <w:r>
              <w:t>mondial</w:t>
            </w:r>
            <w:proofErr w:type="spellEnd"/>
          </w:p>
          <w:p w:rsidR="00A43C33" w:rsidRDefault="00A43C33">
            <w:r>
              <w:t xml:space="preserve">* Germania in </w:t>
            </w:r>
            <w:proofErr w:type="spellStart"/>
            <w:r>
              <w:t>primul</w:t>
            </w:r>
            <w:proofErr w:type="spellEnd"/>
            <w:r>
              <w:t xml:space="preserve"> </w:t>
            </w:r>
            <w:proofErr w:type="spellStart"/>
            <w:r>
              <w:t>razboi</w:t>
            </w:r>
            <w:proofErr w:type="spellEnd"/>
            <w:r>
              <w:t xml:space="preserve"> </w:t>
            </w:r>
            <w:proofErr w:type="spellStart"/>
            <w:r>
              <w:t>mondial</w:t>
            </w:r>
            <w:proofErr w:type="spellEnd"/>
          </w:p>
          <w:p w:rsidR="00A43C33" w:rsidRDefault="00A43C33">
            <w:r>
              <w:t xml:space="preserve">* </w:t>
            </w:r>
            <w:proofErr w:type="spellStart"/>
            <w:r>
              <w:t>Holocaustul</w:t>
            </w:r>
            <w:proofErr w:type="spellEnd"/>
          </w:p>
          <w:p w:rsidR="00A43C33" w:rsidRDefault="00A43C33">
            <w:r>
              <w:t xml:space="preserve">* Romania in al </w:t>
            </w:r>
            <w:proofErr w:type="spellStart"/>
            <w:r>
              <w:t>doilea</w:t>
            </w:r>
            <w:proofErr w:type="spellEnd"/>
            <w:r>
              <w:t xml:space="preserve"> </w:t>
            </w:r>
            <w:proofErr w:type="spellStart"/>
            <w:r>
              <w:t>razboi</w:t>
            </w:r>
            <w:proofErr w:type="spellEnd"/>
            <w:r>
              <w:t xml:space="preserve"> </w:t>
            </w:r>
            <w:proofErr w:type="spellStart"/>
            <w:r>
              <w:t>mondial</w:t>
            </w:r>
            <w:proofErr w:type="spellEnd"/>
          </w:p>
          <w:p w:rsidR="00A43C33" w:rsidRDefault="00A43C33">
            <w:r>
              <w:t xml:space="preserve">* </w:t>
            </w:r>
            <w:proofErr w:type="spellStart"/>
            <w:r>
              <w:t>Anul</w:t>
            </w:r>
            <w:proofErr w:type="spellEnd"/>
            <w:r>
              <w:t xml:space="preserve"> 1989 in Europa</w:t>
            </w:r>
          </w:p>
        </w:tc>
      </w:tr>
    </w:tbl>
    <w:p w:rsidR="00C40336" w:rsidRDefault="00C40336"/>
    <w:p w:rsidR="006F61DB" w:rsidRDefault="006F61D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Sugestii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metodologice</w:t>
      </w:r>
      <w:proofErr w:type="spellEnd"/>
    </w:p>
    <w:p w:rsidR="006F61DB" w:rsidRDefault="006F61DB">
      <w:proofErr w:type="spellStart"/>
      <w:r w:rsidRPr="006F61DB">
        <w:rPr>
          <w:b/>
        </w:rPr>
        <w:t>Gândirea</w:t>
      </w:r>
      <w:proofErr w:type="spellEnd"/>
      <w:r w:rsidRPr="006F61DB">
        <w:rPr>
          <w:b/>
        </w:rPr>
        <w:t xml:space="preserve"> </w:t>
      </w:r>
      <w:proofErr w:type="spellStart"/>
      <w:r w:rsidRPr="006F61DB">
        <w:rPr>
          <w:b/>
        </w:rPr>
        <w:t>critică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considerată</w:t>
      </w:r>
      <w:proofErr w:type="spellEnd"/>
      <w:r>
        <w:t xml:space="preserve"> un factor-</w:t>
      </w:r>
      <w:proofErr w:type="spellStart"/>
      <w:r>
        <w:t>cheie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învăţarea</w:t>
      </w:r>
      <w:proofErr w:type="spellEnd"/>
      <w:r>
        <w:t xml:space="preserve"> </w:t>
      </w:r>
      <w:proofErr w:type="spellStart"/>
      <w:r>
        <w:t>eficientă</w:t>
      </w:r>
      <w:proofErr w:type="spellEnd"/>
      <w:r>
        <w:t xml:space="preserve">. </w:t>
      </w:r>
      <w:proofErr w:type="spellStart"/>
      <w:r>
        <w:t>Antrenarea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tip de </w:t>
      </w:r>
      <w:proofErr w:type="spellStart"/>
      <w:r>
        <w:t>gândire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plecare</w:t>
      </w:r>
      <w:proofErr w:type="spellEnd"/>
      <w:r>
        <w:t xml:space="preserve"> </w:t>
      </w:r>
      <w:proofErr w:type="spellStart"/>
      <w:r>
        <w:t>strategii</w:t>
      </w:r>
      <w:proofErr w:type="spellEnd"/>
      <w:r>
        <w:t xml:space="preserve"> </w:t>
      </w:r>
      <w:proofErr w:type="spellStart"/>
      <w:r>
        <w:t>bazate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lectura</w:t>
      </w:r>
      <w:proofErr w:type="spellEnd"/>
      <w:r>
        <w:t xml:space="preserve"> </w:t>
      </w:r>
      <w:proofErr w:type="spellStart"/>
      <w:r>
        <w:t>activă</w:t>
      </w:r>
      <w:proofErr w:type="spellEnd"/>
      <w:r>
        <w:t xml:space="preserve">, </w:t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raţionamentelor</w:t>
      </w:r>
      <w:proofErr w:type="spellEnd"/>
      <w:r>
        <w:t xml:space="preserve">, </w:t>
      </w:r>
      <w:proofErr w:type="spellStart"/>
      <w:r>
        <w:t>formulare</w:t>
      </w:r>
      <w:proofErr w:type="spellEnd"/>
      <w:r>
        <w:t xml:space="preserve"> de </w:t>
      </w:r>
      <w:proofErr w:type="spellStart"/>
      <w:r>
        <w:t>întrebări</w:t>
      </w:r>
      <w:proofErr w:type="spellEnd"/>
      <w:r>
        <w:t xml:space="preserve">, </w:t>
      </w:r>
      <w:proofErr w:type="spellStart"/>
      <w:r>
        <w:t>elaborare</w:t>
      </w:r>
      <w:proofErr w:type="spellEnd"/>
      <w:r>
        <w:t xml:space="preserve"> de </w:t>
      </w:r>
      <w:proofErr w:type="spellStart"/>
      <w:r>
        <w:t>texte</w:t>
      </w:r>
      <w:proofErr w:type="spellEnd"/>
      <w:r>
        <w:t xml:space="preserve"> diverse (</w:t>
      </w:r>
      <w:proofErr w:type="spellStart"/>
      <w:r>
        <w:t>fişe</w:t>
      </w:r>
      <w:proofErr w:type="spellEnd"/>
      <w:r>
        <w:t xml:space="preserve"> de </w:t>
      </w:r>
      <w:proofErr w:type="spellStart"/>
      <w:r>
        <w:t>lectură</w:t>
      </w:r>
      <w:proofErr w:type="spellEnd"/>
      <w:r>
        <w:t xml:space="preserve">, </w:t>
      </w:r>
      <w:proofErr w:type="spellStart"/>
      <w:r>
        <w:t>comentarii</w:t>
      </w:r>
      <w:proofErr w:type="spellEnd"/>
      <w:r>
        <w:t xml:space="preserve">, </w:t>
      </w:r>
      <w:proofErr w:type="spellStart"/>
      <w:r>
        <w:t>recenzii</w:t>
      </w:r>
      <w:proofErr w:type="spellEnd"/>
      <w:r>
        <w:t xml:space="preserve">, </w:t>
      </w:r>
      <w:proofErr w:type="spellStart"/>
      <w:r>
        <w:t>referate</w:t>
      </w:r>
      <w:proofErr w:type="spellEnd"/>
      <w:r>
        <w:t xml:space="preserve">, </w:t>
      </w:r>
      <w:proofErr w:type="spellStart"/>
      <w:r>
        <w:t>eseuri</w:t>
      </w:r>
      <w:proofErr w:type="spellEnd"/>
      <w:r>
        <w:t xml:space="preserve">), </w:t>
      </w:r>
      <w:proofErr w:type="spellStart"/>
      <w:r>
        <w:t>folosirea</w:t>
      </w:r>
      <w:proofErr w:type="spellEnd"/>
      <w:r>
        <w:t xml:space="preserve"> de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grafice</w:t>
      </w:r>
      <w:proofErr w:type="spellEnd"/>
      <w:r>
        <w:t>.</w:t>
      </w:r>
    </w:p>
    <w:p w:rsidR="006F61DB" w:rsidRDefault="006F61DB">
      <w:r w:rsidRPr="006F61DB">
        <w:rPr>
          <w:b/>
        </w:rPr>
        <w:t xml:space="preserve"> </w:t>
      </w:r>
      <w:proofErr w:type="spellStart"/>
      <w:r w:rsidRPr="006F61DB">
        <w:rPr>
          <w:b/>
        </w:rPr>
        <w:t>Utilizarea</w:t>
      </w:r>
      <w:proofErr w:type="spellEnd"/>
      <w:r w:rsidRPr="006F61DB">
        <w:rPr>
          <w:b/>
        </w:rPr>
        <w:t xml:space="preserve"> </w:t>
      </w:r>
      <w:proofErr w:type="spellStart"/>
      <w:r w:rsidRPr="006F61DB">
        <w:rPr>
          <w:b/>
        </w:rPr>
        <w:t>investigaţiei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proofErr w:type="gramStart"/>
      <w:r>
        <w:t>demers</w:t>
      </w:r>
      <w:proofErr w:type="spellEnd"/>
      <w:proofErr w:type="gramEnd"/>
      <w:r>
        <w:t xml:space="preserve"> didactic </w:t>
      </w:r>
      <w:proofErr w:type="spellStart"/>
      <w:r>
        <w:t>favorizează</w:t>
      </w:r>
      <w:proofErr w:type="spellEnd"/>
      <w:r>
        <w:t xml:space="preserve">: </w:t>
      </w:r>
      <w:proofErr w:type="spellStart"/>
      <w:r>
        <w:t>exersarea</w:t>
      </w:r>
      <w:proofErr w:type="spellEnd"/>
      <w:r>
        <w:t xml:space="preserve"> </w:t>
      </w:r>
      <w:proofErr w:type="spellStart"/>
      <w:r>
        <w:t>tehnicilor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intelectuală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învăţării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descoperire</w:t>
      </w:r>
      <w:proofErr w:type="spellEnd"/>
      <w:r>
        <w:t xml:space="preserve">, </w:t>
      </w:r>
      <w:proofErr w:type="spellStart"/>
      <w:r>
        <w:t>coroborarea</w:t>
      </w:r>
      <w:proofErr w:type="spellEnd"/>
      <w:r>
        <w:t xml:space="preserve"> </w:t>
      </w:r>
      <w:proofErr w:type="spellStart"/>
      <w:r>
        <w:t>izvoarele</w:t>
      </w:r>
      <w:proofErr w:type="spellEnd"/>
      <w:r>
        <w:t xml:space="preserve"> </w:t>
      </w:r>
      <w:proofErr w:type="spellStart"/>
      <w:r>
        <w:t>istorice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interpretarea</w:t>
      </w:r>
      <w:proofErr w:type="spellEnd"/>
      <w:r>
        <w:t xml:space="preserve"> </w:t>
      </w:r>
      <w:proofErr w:type="spellStart"/>
      <w:r>
        <w:t>lor</w:t>
      </w:r>
      <w:proofErr w:type="spellEnd"/>
      <w:r>
        <w:t xml:space="preserve">, </w:t>
      </w:r>
      <w:proofErr w:type="spellStart"/>
      <w:r>
        <w:t>cultivarea</w:t>
      </w:r>
      <w:proofErr w:type="spellEnd"/>
      <w:r>
        <w:t xml:space="preserve"> </w:t>
      </w:r>
      <w:proofErr w:type="spellStart"/>
      <w:r>
        <w:t>interesului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cercetare</w:t>
      </w:r>
      <w:proofErr w:type="spellEnd"/>
      <w:r>
        <w:t xml:space="preserve">, </w:t>
      </w:r>
      <w:proofErr w:type="spellStart"/>
      <w:r>
        <w:t>învăţarea</w:t>
      </w:r>
      <w:proofErr w:type="spellEnd"/>
      <w:r>
        <w:t xml:space="preserve"> </w:t>
      </w:r>
      <w:proofErr w:type="spellStart"/>
      <w:r>
        <w:t>etapelor</w:t>
      </w:r>
      <w:proofErr w:type="spellEnd"/>
      <w:r>
        <w:t xml:space="preserve"> </w:t>
      </w:r>
      <w:proofErr w:type="spellStart"/>
      <w:r>
        <w:t>proiectării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investigaţii</w:t>
      </w:r>
      <w:proofErr w:type="spellEnd"/>
      <w:r>
        <w:t xml:space="preserve"> </w:t>
      </w:r>
      <w:proofErr w:type="spellStart"/>
      <w:r>
        <w:t>istorice</w:t>
      </w:r>
      <w:proofErr w:type="spellEnd"/>
      <w:r>
        <w:t xml:space="preserve"> (</w:t>
      </w:r>
      <w:proofErr w:type="spellStart"/>
      <w:r>
        <w:t>Ghid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, 1996). </w:t>
      </w:r>
      <w:proofErr w:type="spellStart"/>
      <w:r>
        <w:t>Etapele</w:t>
      </w:r>
      <w:proofErr w:type="spellEnd"/>
      <w:r>
        <w:t xml:space="preserve"> </w:t>
      </w:r>
      <w:proofErr w:type="spellStart"/>
      <w:r>
        <w:t>parcurse</w:t>
      </w:r>
      <w:proofErr w:type="spellEnd"/>
      <w:r>
        <w:t xml:space="preserve"> de </w:t>
      </w:r>
      <w:proofErr w:type="gramStart"/>
      <w:r>
        <w:t>un</w:t>
      </w:r>
      <w:proofErr w:type="gramEnd"/>
      <w:r>
        <w:t xml:space="preserve"> </w:t>
      </w:r>
      <w:proofErr w:type="spellStart"/>
      <w:r>
        <w:t>demers</w:t>
      </w:r>
      <w:proofErr w:type="spellEnd"/>
      <w:r>
        <w:t xml:space="preserve"> </w:t>
      </w:r>
      <w:proofErr w:type="spellStart"/>
      <w:r>
        <w:t>investigativ</w:t>
      </w:r>
      <w:proofErr w:type="spellEnd"/>
      <w:r>
        <w:t xml:space="preserve"> </w:t>
      </w:r>
      <w:proofErr w:type="spellStart"/>
      <w:r>
        <w:t>includ</w:t>
      </w:r>
      <w:proofErr w:type="spellEnd"/>
      <w:r>
        <w:t xml:space="preserve">: </w:t>
      </w:r>
      <w:proofErr w:type="spellStart"/>
      <w:r>
        <w:t>identificarea</w:t>
      </w:r>
      <w:proofErr w:type="spellEnd"/>
      <w:r>
        <w:t xml:space="preserve"> </w:t>
      </w:r>
      <w:proofErr w:type="spellStart"/>
      <w:r>
        <w:t>temei</w:t>
      </w:r>
      <w:proofErr w:type="spellEnd"/>
      <w:r>
        <w:t xml:space="preserve">, </w:t>
      </w:r>
      <w:proofErr w:type="spellStart"/>
      <w:r>
        <w:t>formularea</w:t>
      </w:r>
      <w:proofErr w:type="spellEnd"/>
      <w:r>
        <w:t xml:space="preserve"> </w:t>
      </w:r>
      <w:proofErr w:type="spellStart"/>
      <w:r>
        <w:t>întrebărilor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domeniul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, </w:t>
      </w:r>
      <w:proofErr w:type="spellStart"/>
      <w:r>
        <w:t>stabilirea</w:t>
      </w:r>
      <w:proofErr w:type="spellEnd"/>
      <w:r>
        <w:t xml:space="preserve"> </w:t>
      </w:r>
      <w:proofErr w:type="spellStart"/>
      <w:r>
        <w:t>obiectivelor</w:t>
      </w:r>
      <w:proofErr w:type="spellEnd"/>
      <w:r>
        <w:t xml:space="preserve"> </w:t>
      </w:r>
      <w:proofErr w:type="spellStart"/>
      <w:r>
        <w:t>investigaţiei</w:t>
      </w:r>
      <w:proofErr w:type="spellEnd"/>
      <w:r>
        <w:t xml:space="preserve">, </w:t>
      </w:r>
      <w:proofErr w:type="spellStart"/>
      <w:r>
        <w:t>identificarea</w:t>
      </w:r>
      <w:proofErr w:type="spellEnd"/>
      <w:r>
        <w:t xml:space="preserve"> </w:t>
      </w:r>
      <w:proofErr w:type="spellStart"/>
      <w:r>
        <w:t>surselor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,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plan, </w:t>
      </w:r>
      <w:proofErr w:type="spellStart"/>
      <w:r>
        <w:t>colectarea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>/</w:t>
      </w:r>
      <w:proofErr w:type="spellStart"/>
      <w:r>
        <w:t>datelor</w:t>
      </w:r>
      <w:proofErr w:type="spellEnd"/>
      <w:r>
        <w:t xml:space="preserve">,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,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rezultatelor</w:t>
      </w:r>
      <w:proofErr w:type="spellEnd"/>
      <w:r>
        <w:t>.</w:t>
      </w:r>
    </w:p>
    <w:p w:rsidR="006F61DB" w:rsidRDefault="006F61DB">
      <w:proofErr w:type="spellStart"/>
      <w:r>
        <w:t>Studier</w:t>
      </w:r>
      <w:r>
        <w:t>ea</w:t>
      </w:r>
      <w:proofErr w:type="spellEnd"/>
      <w:r>
        <w:t xml:space="preserve"> </w:t>
      </w:r>
      <w:proofErr w:type="spellStart"/>
      <w:r>
        <w:t>faptelor</w:t>
      </w:r>
      <w:proofErr w:type="spellEnd"/>
      <w:r>
        <w:t>/</w:t>
      </w:r>
      <w:proofErr w:type="spellStart"/>
      <w:r>
        <w:t>proceselor</w:t>
      </w:r>
      <w:proofErr w:type="spellEnd"/>
      <w:r>
        <w:t xml:space="preserve"> </w:t>
      </w:r>
      <w:proofErr w:type="spellStart"/>
      <w:proofErr w:type="gramStart"/>
      <w:r>
        <w:t>istorice</w:t>
      </w:r>
      <w:proofErr w:type="spellEnd"/>
      <w:r>
        <w:t xml:space="preserve"> </w:t>
      </w:r>
      <w:r>
        <w:t xml:space="preserve"> (</w:t>
      </w:r>
      <w:proofErr w:type="spellStart"/>
      <w:proofErr w:type="gramEnd"/>
      <w:r>
        <w:t>politice</w:t>
      </w:r>
      <w:proofErr w:type="spellEnd"/>
      <w:r>
        <w:t xml:space="preserve">, </w:t>
      </w:r>
      <w:proofErr w:type="spellStart"/>
      <w:r>
        <w:t>economice</w:t>
      </w:r>
      <w:proofErr w:type="spellEnd"/>
      <w:r>
        <w:t xml:space="preserve">, </w:t>
      </w:r>
      <w:proofErr w:type="spellStart"/>
      <w:r>
        <w:t>culturale</w:t>
      </w:r>
      <w:proofErr w:type="spellEnd"/>
      <w:r>
        <w:t xml:space="preserve">, </w:t>
      </w:r>
      <w:proofErr w:type="spellStart"/>
      <w:r>
        <w:t>ideologice</w:t>
      </w:r>
      <w:proofErr w:type="spellEnd"/>
      <w:r>
        <w:t xml:space="preserve">, </w:t>
      </w:r>
      <w:proofErr w:type="spellStart"/>
      <w:r>
        <w:t>militare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imaginii</w:t>
      </w:r>
      <w:proofErr w:type="spellEnd"/>
      <w:r>
        <w:t xml:space="preserve"> </w:t>
      </w:r>
      <w:proofErr w:type="spellStart"/>
      <w:r>
        <w:t>societăţii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diferite</w:t>
      </w:r>
      <w:proofErr w:type="spellEnd"/>
      <w:r>
        <w:t xml:space="preserve"> </w:t>
      </w:r>
      <w:proofErr w:type="spellStart"/>
      <w:r>
        <w:t>perioade</w:t>
      </w:r>
      <w:proofErr w:type="spellEnd"/>
      <w:r>
        <w:t xml:space="preserve">), a </w:t>
      </w:r>
      <w:proofErr w:type="spellStart"/>
      <w:r>
        <w:t>personalităţilor</w:t>
      </w:r>
      <w:proofErr w:type="spellEnd"/>
      <w:r>
        <w:t xml:space="preserve">, </w:t>
      </w:r>
      <w:proofErr w:type="spellStart"/>
      <w:r>
        <w:t>instituţiilor</w:t>
      </w:r>
      <w:proofErr w:type="spellEnd"/>
      <w:r>
        <w:t xml:space="preserve">, </w:t>
      </w:r>
      <w:proofErr w:type="spellStart"/>
      <w:r>
        <w:t>popoarelor</w:t>
      </w:r>
      <w:proofErr w:type="spellEnd"/>
      <w:r>
        <w:t>/</w:t>
      </w:r>
      <w:proofErr w:type="spellStart"/>
      <w:r>
        <w:t>naţiunilor</w:t>
      </w:r>
      <w:proofErr w:type="spellEnd"/>
      <w:r>
        <w:t xml:space="preserve">, se </w:t>
      </w:r>
      <w:proofErr w:type="spellStart"/>
      <w:r>
        <w:t>va</w:t>
      </w:r>
      <w:proofErr w:type="spellEnd"/>
      <w:r>
        <w:t xml:space="preserve"> face </w:t>
      </w:r>
      <w:proofErr w:type="spellStart"/>
      <w:r>
        <w:t>avându</w:t>
      </w:r>
      <w:proofErr w:type="spellEnd"/>
      <w:r>
        <w:t xml:space="preserve">-se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>:</w:t>
      </w:r>
    </w:p>
    <w:p w:rsidR="006F61DB" w:rsidRDefault="006F61DB">
      <w:r>
        <w:t xml:space="preserve"> • </w:t>
      </w:r>
      <w:proofErr w:type="spellStart"/>
      <w:proofErr w:type="gramStart"/>
      <w:r>
        <w:t>contextul</w:t>
      </w:r>
      <w:proofErr w:type="spellEnd"/>
      <w:proofErr w:type="gramEnd"/>
      <w:r>
        <w:t xml:space="preserve">: </w:t>
      </w:r>
      <w:proofErr w:type="spellStart"/>
      <w:r>
        <w:t>timp</w:t>
      </w:r>
      <w:proofErr w:type="spellEnd"/>
      <w:r>
        <w:t xml:space="preserve">, </w:t>
      </w:r>
      <w:proofErr w:type="spellStart"/>
      <w:r>
        <w:t>spaţiu</w:t>
      </w:r>
      <w:proofErr w:type="spellEnd"/>
      <w:r>
        <w:t xml:space="preserve">, </w:t>
      </w:r>
      <w:proofErr w:type="spellStart"/>
      <w:r>
        <w:t>cauze</w:t>
      </w:r>
      <w:proofErr w:type="spellEnd"/>
      <w:r>
        <w:t>, premise/</w:t>
      </w:r>
      <w:proofErr w:type="spellStart"/>
      <w:r>
        <w:t>factori</w:t>
      </w:r>
      <w:proofErr w:type="spellEnd"/>
      <w:r>
        <w:t xml:space="preserve"> </w:t>
      </w:r>
      <w:proofErr w:type="spellStart"/>
      <w:r>
        <w:t>interni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externi</w:t>
      </w:r>
      <w:proofErr w:type="spellEnd"/>
      <w:r>
        <w:t>;</w:t>
      </w:r>
    </w:p>
    <w:p w:rsidR="006F61DB" w:rsidRDefault="006F61DB">
      <w:r>
        <w:t xml:space="preserve"> • </w:t>
      </w:r>
      <w:proofErr w:type="spellStart"/>
      <w:proofErr w:type="gramStart"/>
      <w:r>
        <w:t>caracteristicile</w:t>
      </w:r>
      <w:proofErr w:type="spellEnd"/>
      <w:proofErr w:type="gramEnd"/>
      <w:r>
        <w:t xml:space="preserve"> </w:t>
      </w:r>
      <w:proofErr w:type="spellStart"/>
      <w:r>
        <w:t>faptului</w:t>
      </w:r>
      <w:proofErr w:type="spellEnd"/>
      <w:r>
        <w:t xml:space="preserve"> / </w:t>
      </w:r>
      <w:proofErr w:type="spellStart"/>
      <w:r>
        <w:t>procesului</w:t>
      </w:r>
      <w:proofErr w:type="spellEnd"/>
      <w:r>
        <w:t xml:space="preserve">: </w:t>
      </w:r>
      <w:proofErr w:type="spellStart"/>
      <w:r>
        <w:t>definire</w:t>
      </w:r>
      <w:proofErr w:type="spellEnd"/>
      <w:r>
        <w:t xml:space="preserve">, </w:t>
      </w:r>
      <w:proofErr w:type="spellStart"/>
      <w:r>
        <w:t>aspecte</w:t>
      </w:r>
      <w:proofErr w:type="spellEnd"/>
      <w:r>
        <w:t xml:space="preserve"> ale </w:t>
      </w:r>
      <w:proofErr w:type="spellStart"/>
      <w:r>
        <w:t>desfăşurării</w:t>
      </w:r>
      <w:proofErr w:type="spellEnd"/>
      <w:r>
        <w:t xml:space="preserve"> / </w:t>
      </w:r>
      <w:proofErr w:type="spellStart"/>
      <w:r>
        <w:t>instituţii</w:t>
      </w:r>
      <w:proofErr w:type="spellEnd"/>
      <w:r>
        <w:t xml:space="preserve"> / </w:t>
      </w:r>
      <w:proofErr w:type="spellStart"/>
      <w:r>
        <w:t>atribuţii</w:t>
      </w:r>
      <w:proofErr w:type="spellEnd"/>
      <w:r>
        <w:t xml:space="preserve"> / </w:t>
      </w:r>
      <w:proofErr w:type="spellStart"/>
      <w:r>
        <w:t>prevederi</w:t>
      </w:r>
      <w:proofErr w:type="spellEnd"/>
      <w:r>
        <w:t xml:space="preserve"> </w:t>
      </w:r>
      <w:proofErr w:type="spellStart"/>
      <w:r>
        <w:t>relaţionate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verticală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orizontală</w:t>
      </w:r>
      <w:proofErr w:type="spellEnd"/>
      <w:r>
        <w:t xml:space="preserve">, </w:t>
      </w:r>
      <w:proofErr w:type="spellStart"/>
      <w:r>
        <w:t>forţe</w:t>
      </w:r>
      <w:proofErr w:type="spellEnd"/>
      <w:r>
        <w:t xml:space="preserve"> </w:t>
      </w:r>
      <w:proofErr w:type="spellStart"/>
      <w:r>
        <w:t>politice</w:t>
      </w:r>
      <w:proofErr w:type="spellEnd"/>
      <w:r>
        <w:t xml:space="preserve"> / </w:t>
      </w:r>
      <w:proofErr w:type="spellStart"/>
      <w:r>
        <w:t>sociale</w:t>
      </w:r>
      <w:proofErr w:type="spellEnd"/>
      <w:r>
        <w:t xml:space="preserve"> / </w:t>
      </w:r>
      <w:proofErr w:type="spellStart"/>
      <w:r>
        <w:t>grupuri</w:t>
      </w:r>
      <w:proofErr w:type="spellEnd"/>
      <w:r>
        <w:t xml:space="preserve"> / </w:t>
      </w:r>
      <w:proofErr w:type="spellStart"/>
      <w:r>
        <w:t>personalităţi</w:t>
      </w:r>
      <w:proofErr w:type="spellEnd"/>
      <w:r>
        <w:t>;</w:t>
      </w:r>
    </w:p>
    <w:p w:rsidR="006F61DB" w:rsidRDefault="006F61DB">
      <w:r>
        <w:t xml:space="preserve"> • </w:t>
      </w:r>
      <w:proofErr w:type="spellStart"/>
      <w:proofErr w:type="gramStart"/>
      <w:r>
        <w:t>semnificaţiile</w:t>
      </w:r>
      <w:proofErr w:type="spellEnd"/>
      <w:proofErr w:type="gram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impactul</w:t>
      </w:r>
      <w:proofErr w:type="spellEnd"/>
      <w:r>
        <w:t xml:space="preserve">: </w:t>
      </w:r>
      <w:proofErr w:type="spellStart"/>
      <w:r>
        <w:t>însemnătate</w:t>
      </w:r>
      <w:proofErr w:type="spellEnd"/>
      <w:r>
        <w:t xml:space="preserve">, </w:t>
      </w:r>
      <w:proofErr w:type="spellStart"/>
      <w:r>
        <w:t>consecinţe</w:t>
      </w:r>
      <w:proofErr w:type="spellEnd"/>
      <w:r>
        <w:t xml:space="preserve"> </w:t>
      </w:r>
      <w:proofErr w:type="spellStart"/>
      <w:r>
        <w:t>imediate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perspectivă</w:t>
      </w:r>
      <w:proofErr w:type="spellEnd"/>
      <w:r>
        <w:t xml:space="preserve">, </w:t>
      </w:r>
      <w:proofErr w:type="spellStart"/>
      <w:r>
        <w:t>influenţe</w:t>
      </w:r>
      <w:proofErr w:type="spellEnd"/>
      <w:r>
        <w:t xml:space="preserve">; • </w:t>
      </w:r>
      <w:proofErr w:type="spellStart"/>
      <w:r>
        <w:t>perspectivele</w:t>
      </w:r>
      <w:proofErr w:type="spellEnd"/>
      <w:r>
        <w:t xml:space="preserve"> multiple.</w:t>
      </w:r>
    </w:p>
    <w:p w:rsidR="006F61DB" w:rsidRDefault="006F61DB"/>
    <w:p w:rsidR="006F61DB" w:rsidRDefault="006F61D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Bibliografie</w:t>
      </w:r>
      <w:proofErr w:type="spellEnd"/>
    </w:p>
    <w:p w:rsidR="00AB4A9D" w:rsidRDefault="00AB4A9D">
      <w:proofErr w:type="spellStart"/>
      <w:r>
        <w:t>Alexandru</w:t>
      </w:r>
      <w:proofErr w:type="spellEnd"/>
      <w:r>
        <w:t xml:space="preserve"> </w:t>
      </w:r>
      <w:proofErr w:type="spellStart"/>
      <w:r>
        <w:t>Barnea</w:t>
      </w:r>
      <w:proofErr w:type="spellEnd"/>
      <w:r>
        <w:t xml:space="preserve"> et al., </w:t>
      </w:r>
      <w:proofErr w:type="spellStart"/>
      <w:r>
        <w:rPr>
          <w:i/>
        </w:rPr>
        <w:t>Istorie</w:t>
      </w:r>
      <w:proofErr w:type="spellEnd"/>
      <w:r>
        <w:rPr>
          <w:i/>
        </w:rPr>
        <w:t xml:space="preserve">. Manual </w:t>
      </w:r>
      <w:proofErr w:type="spellStart"/>
      <w:r>
        <w:rPr>
          <w:i/>
        </w:rPr>
        <w:t>pentru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clasa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X-a, </w:t>
      </w:r>
      <w:r>
        <w:t xml:space="preserve">Ed. </w:t>
      </w:r>
      <w:proofErr w:type="spellStart"/>
      <w:r>
        <w:t>Corint</w:t>
      </w:r>
      <w:proofErr w:type="spellEnd"/>
      <w:r>
        <w:t xml:space="preserve">, </w:t>
      </w:r>
      <w:proofErr w:type="spellStart"/>
      <w:r>
        <w:t>Bucuresti</w:t>
      </w:r>
      <w:proofErr w:type="spellEnd"/>
      <w:r>
        <w:t>, 2008</w:t>
      </w:r>
    </w:p>
    <w:p w:rsidR="00AB4A9D" w:rsidRPr="00AB4A9D" w:rsidRDefault="00AB4A9D">
      <w:r>
        <w:t xml:space="preserve">Valentin </w:t>
      </w:r>
      <w:proofErr w:type="spellStart"/>
      <w:r>
        <w:t>Balutoiu</w:t>
      </w:r>
      <w:proofErr w:type="spellEnd"/>
      <w:r>
        <w:t xml:space="preserve">, </w:t>
      </w:r>
      <w:proofErr w:type="spellStart"/>
      <w:r>
        <w:rPr>
          <w:i/>
        </w:rPr>
        <w:t>Istorie</w:t>
      </w:r>
      <w:proofErr w:type="spellEnd"/>
      <w:r>
        <w:rPr>
          <w:i/>
        </w:rPr>
        <w:t xml:space="preserve">. Manual </w:t>
      </w:r>
      <w:proofErr w:type="spellStart"/>
      <w:r>
        <w:rPr>
          <w:i/>
        </w:rPr>
        <w:t>pentru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clasa</w:t>
      </w:r>
      <w:proofErr w:type="spellEnd"/>
      <w:r>
        <w:rPr>
          <w:i/>
        </w:rPr>
        <w:t xml:space="preserve"> a X-a, </w:t>
      </w:r>
      <w:r>
        <w:t xml:space="preserve">Ed. </w:t>
      </w:r>
      <w:proofErr w:type="spellStart"/>
      <w:r>
        <w:t>Didactica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Pedagogica</w:t>
      </w:r>
      <w:proofErr w:type="spellEnd"/>
      <w:r>
        <w:t xml:space="preserve">, </w:t>
      </w:r>
      <w:proofErr w:type="spellStart"/>
      <w:r>
        <w:t>Bucuresti</w:t>
      </w:r>
      <w:proofErr w:type="spellEnd"/>
      <w:r>
        <w:t>, 2011</w:t>
      </w:r>
      <w:bookmarkStart w:id="0" w:name="_GoBack"/>
      <w:bookmarkEnd w:id="0"/>
    </w:p>
    <w:sectPr w:rsidR="00AB4A9D" w:rsidRPr="00AB4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Droid Sans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252EC"/>
    <w:multiLevelType w:val="singleLevel"/>
    <w:tmpl w:val="25ACB8D6"/>
    <w:lvl w:ilvl="0">
      <w:start w:val="1"/>
      <w:numFmt w:val="decimal"/>
      <w:pStyle w:val="ob-cadru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616F2EF9"/>
    <w:multiLevelType w:val="multilevel"/>
    <w:tmpl w:val="703286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EF"/>
    <w:rsid w:val="006F61DB"/>
    <w:rsid w:val="008C3391"/>
    <w:rsid w:val="00933ACA"/>
    <w:rsid w:val="00A43C33"/>
    <w:rsid w:val="00AB4A9D"/>
    <w:rsid w:val="00C40336"/>
    <w:rsid w:val="00F5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6AD0B-D7C1-4B12-B493-5CAA65E5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40336"/>
    <w:pPr>
      <w:widowControl w:val="0"/>
      <w:tabs>
        <w:tab w:val="left" w:pos="709"/>
      </w:tabs>
      <w:suppressAutoHyphens/>
    </w:pPr>
    <w:rPr>
      <w:rFonts w:ascii="Liberation Serif" w:eastAsia="Droid Sans" w:hAnsi="Liberation Serif" w:cs="Lohit Hindi"/>
      <w:sz w:val="24"/>
      <w:szCs w:val="24"/>
      <w:lang w:eastAsia="zh-CN" w:bidi="hi-I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ob-cadru">
    <w:name w:val="ob-cadru"/>
    <w:basedOn w:val="Corptext"/>
    <w:rsid w:val="00C40336"/>
    <w:pPr>
      <w:numPr>
        <w:numId w:val="1"/>
      </w:num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709"/>
        <w:tab w:val="left" w:pos="357"/>
      </w:tabs>
      <w:suppressAutoHyphens w:val="0"/>
      <w:spacing w:before="120" w:after="0" w:line="360" w:lineRule="auto"/>
      <w:ind w:left="714" w:hanging="357"/>
    </w:pPr>
    <w:rPr>
      <w:rFonts w:ascii="Times New Roman" w:eastAsia="Times New Roman" w:hAnsi="Times New Roman" w:cs="Times New Roman"/>
      <w:sz w:val="28"/>
      <w:szCs w:val="20"/>
      <w:lang w:val="ro-RO" w:eastAsia="en-US" w:bidi="ar-SA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C40336"/>
    <w:pPr>
      <w:spacing w:after="120"/>
    </w:pPr>
    <w:rPr>
      <w:rFonts w:cs="Mangal"/>
      <w:szCs w:val="21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C40336"/>
    <w:rPr>
      <w:rFonts w:ascii="Liberation Serif" w:eastAsia="Droid Sans" w:hAnsi="Liberation Serif" w:cs="Mangal"/>
      <w:sz w:val="24"/>
      <w:szCs w:val="21"/>
      <w:lang w:eastAsia="zh-CN" w:bidi="hi-IN"/>
    </w:rPr>
  </w:style>
  <w:style w:type="table" w:styleId="Tabelgril">
    <w:name w:val="Table Grid"/>
    <w:basedOn w:val="TabelNormal"/>
    <w:uiPriority w:val="39"/>
    <w:rsid w:val="00C40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C4033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Costin Iordache</dc:creator>
  <cp:keywords/>
  <dc:description/>
  <cp:lastModifiedBy>Costin Iordache</cp:lastModifiedBy>
  <cp:revision>2</cp:revision>
  <dcterms:created xsi:type="dcterms:W3CDTF">2018-02-15T09:23:00Z</dcterms:created>
  <dcterms:modified xsi:type="dcterms:W3CDTF">2018-02-15T10:08:00Z</dcterms:modified>
</cp:coreProperties>
</file>