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4880"/>
        <w:gridCol w:w="1500"/>
        <w:gridCol w:w="990"/>
      </w:tblGrid>
      <w:tr w:rsidR="005F65DB">
        <w:trPr>
          <w:trHeight w:val="217"/>
        </w:trPr>
        <w:tc>
          <w:tcPr>
            <w:tcW w:w="3070" w:type="dxa"/>
            <w:vMerge w:val="restart"/>
            <w:tcBorders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0"/>
              <w:ind w:left="3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>
                  <wp:extent cx="1894522" cy="3789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522" cy="378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5DB" w:rsidRDefault="002C6F30" w:rsidP="007C6126">
            <w:pPr>
              <w:pStyle w:val="TableParagraph"/>
              <w:spacing w:before="136"/>
              <w:ind w:left="654" w:right="398" w:hanging="227"/>
              <w:jc w:val="center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Colegiul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 w:rsidR="007C6126">
              <w:rPr>
                <w:w w:val="115"/>
                <w:sz w:val="16"/>
              </w:rPr>
              <w:t>N.V. Karpen, Bacau</w:t>
            </w:r>
          </w:p>
        </w:tc>
        <w:tc>
          <w:tcPr>
            <w:tcW w:w="4880" w:type="dxa"/>
            <w:vMerge w:val="restart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5F65DB" w:rsidRDefault="002C6F30">
            <w:pPr>
              <w:pStyle w:val="TableParagraph"/>
              <w:spacing w:before="0"/>
              <w:ind w:left="1372"/>
              <w:rPr>
                <w:sz w:val="16"/>
              </w:rPr>
            </w:pPr>
            <w:r>
              <w:rPr>
                <w:w w:val="110"/>
                <w:sz w:val="16"/>
              </w:rPr>
              <w:t>PROCEDURĂ</w:t>
            </w:r>
            <w:r>
              <w:rPr>
                <w:spacing w:val="7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SISTEM</w:t>
            </w:r>
          </w:p>
        </w:tc>
        <w:tc>
          <w:tcPr>
            <w:tcW w:w="15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13"/>
              <w:ind w:left="0" w:right="5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Ediţia:</w:t>
            </w:r>
          </w:p>
        </w:tc>
        <w:tc>
          <w:tcPr>
            <w:tcW w:w="990" w:type="dxa"/>
            <w:tcBorders>
              <w:left w:val="single" w:sz="18" w:space="0" w:color="D2D2D2"/>
              <w:bottom w:val="single" w:sz="18" w:space="0" w:color="D2D2D2"/>
            </w:tcBorders>
          </w:tcPr>
          <w:p w:rsidR="005F65DB" w:rsidRDefault="006B5C03">
            <w:pPr>
              <w:pStyle w:val="TableParagraph"/>
              <w:spacing w:before="13"/>
              <w:ind w:left="222" w:right="2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I</w:t>
            </w:r>
          </w:p>
        </w:tc>
      </w:tr>
      <w:tr w:rsidR="005F65DB">
        <w:trPr>
          <w:trHeight w:val="355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5F65DB" w:rsidRDefault="005F65DB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vMerge/>
            <w:tcBorders>
              <w:top w:val="nil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70"/>
              <w:ind w:left="0" w:right="5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Revizia: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6B5C03">
            <w:pPr>
              <w:pStyle w:val="TableParagraph"/>
              <w:spacing w:before="70"/>
              <w:ind w:left="1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I</w:t>
            </w:r>
          </w:p>
        </w:tc>
      </w:tr>
      <w:tr w:rsidR="005F65DB">
        <w:trPr>
          <w:trHeight w:val="557"/>
        </w:trPr>
        <w:tc>
          <w:tcPr>
            <w:tcW w:w="3070" w:type="dxa"/>
            <w:vMerge/>
            <w:tcBorders>
              <w:top w:val="nil"/>
              <w:right w:val="single" w:sz="18" w:space="0" w:color="D2D2D2"/>
            </w:tcBorders>
          </w:tcPr>
          <w:p w:rsidR="005F65DB" w:rsidRDefault="005F65DB">
            <w:pPr>
              <w:rPr>
                <w:sz w:val="2"/>
                <w:szCs w:val="2"/>
              </w:rPr>
            </w:pPr>
          </w:p>
        </w:tc>
        <w:tc>
          <w:tcPr>
            <w:tcW w:w="48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714" w:right="69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Implementarea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Standardului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9: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</w:p>
          <w:p w:rsidR="005F65DB" w:rsidRDefault="002C6F30">
            <w:pPr>
              <w:pStyle w:val="TableParagraph"/>
              <w:spacing w:before="159"/>
              <w:ind w:left="714" w:right="694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Cod: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 w:rsidR="006B5C03">
              <w:rPr>
                <w:w w:val="110"/>
                <w:sz w:val="16"/>
              </w:rPr>
              <w:t>PS-SCIM-16</w:t>
            </w:r>
          </w:p>
        </w:tc>
        <w:tc>
          <w:tcPr>
            <w:tcW w:w="15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5F65DB" w:rsidRDefault="002C6F30">
            <w:pPr>
              <w:pStyle w:val="TableParagraph"/>
              <w:spacing w:before="0"/>
              <w:ind w:left="0" w:right="5"/>
              <w:jc w:val="righ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Exemplar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nr.:</w:t>
            </w:r>
          </w:p>
        </w:tc>
        <w:tc>
          <w:tcPr>
            <w:tcW w:w="990" w:type="dxa"/>
            <w:tcBorders>
              <w:top w:val="single" w:sz="18" w:space="0" w:color="D2D2D2"/>
              <w:left w:val="single" w:sz="18" w:space="0" w:color="D2D2D2"/>
            </w:tcBorders>
          </w:tcPr>
          <w:p w:rsidR="005F65DB" w:rsidRDefault="005F65DB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5F65DB" w:rsidRDefault="002C6F30">
            <w:pPr>
              <w:pStyle w:val="TableParagraph"/>
              <w:spacing w:before="0"/>
              <w:ind w:left="17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</w:tr>
    </w:tbl>
    <w:p w:rsidR="005F65DB" w:rsidRDefault="005F65DB">
      <w:pPr>
        <w:pStyle w:val="BodyText"/>
        <w:rPr>
          <w:rFonts w:ascii="Times New Roman"/>
          <w:sz w:val="20"/>
        </w:rPr>
      </w:pPr>
    </w:p>
    <w:p w:rsidR="005F65DB" w:rsidRDefault="005F65DB">
      <w:pPr>
        <w:pStyle w:val="BodyText"/>
        <w:rPr>
          <w:rFonts w:ascii="Times New Roman"/>
          <w:sz w:val="20"/>
        </w:rPr>
      </w:pPr>
    </w:p>
    <w:p w:rsidR="005F65DB" w:rsidRDefault="005F65DB">
      <w:pPr>
        <w:pStyle w:val="BodyText"/>
        <w:spacing w:before="4"/>
        <w:rPr>
          <w:rFonts w:ascii="Times New Roman"/>
        </w:rPr>
      </w:pPr>
    </w:p>
    <w:p w:rsidR="005F65DB" w:rsidRDefault="002C6F30" w:rsidP="00576186">
      <w:pPr>
        <w:spacing w:before="98" w:line="456" w:lineRule="auto"/>
        <w:ind w:left="3212" w:right="3230" w:hanging="1"/>
        <w:jc w:val="center"/>
        <w:rPr>
          <w:sz w:val="20"/>
        </w:rPr>
      </w:pPr>
      <w:r>
        <w:rPr>
          <w:rFonts w:ascii="Cambria" w:hAnsi="Cambria"/>
          <w:b/>
          <w:w w:val="120"/>
          <w:sz w:val="18"/>
        </w:rPr>
        <w:t>Procedură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Sistem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privind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Implementarea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Standardului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9: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</w:t>
      </w:r>
      <w:r>
        <w:rPr>
          <w:rFonts w:ascii="Cambria" w:hAnsi="Cambria"/>
          <w:b/>
          <w:spacing w:val="-45"/>
          <w:w w:val="120"/>
          <w:sz w:val="18"/>
        </w:rPr>
        <w:t xml:space="preserve"> </w:t>
      </w:r>
      <w:r>
        <w:rPr>
          <w:w w:val="120"/>
          <w:sz w:val="18"/>
        </w:rPr>
        <w:t>COD:</w:t>
      </w:r>
      <w:r>
        <w:rPr>
          <w:spacing w:val="5"/>
          <w:w w:val="120"/>
          <w:sz w:val="18"/>
        </w:rPr>
        <w:t xml:space="preserve"> </w:t>
      </w:r>
      <w:r w:rsidR="006B5C03">
        <w:rPr>
          <w:rFonts w:ascii="Cambria" w:hAnsi="Cambria"/>
          <w:b/>
          <w:w w:val="120"/>
          <w:sz w:val="18"/>
        </w:rPr>
        <w:t>PS-SCIM-16</w:t>
      </w:r>
    </w:p>
    <w:p w:rsidR="005F65DB" w:rsidRDefault="005F65DB">
      <w:pPr>
        <w:pStyle w:val="BodyText"/>
        <w:spacing w:before="3"/>
        <w:rPr>
          <w:sz w:val="25"/>
        </w:rPr>
      </w:pPr>
    </w:p>
    <w:p w:rsidR="005F65DB" w:rsidRDefault="002C6F30">
      <w:pPr>
        <w:pStyle w:val="ListParagraph"/>
        <w:numPr>
          <w:ilvl w:val="0"/>
          <w:numId w:val="12"/>
        </w:numPr>
        <w:tabs>
          <w:tab w:val="left" w:pos="350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responsabililor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elaborarea,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verificarea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aprobarea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ediţiei</w:t>
      </w:r>
    </w:p>
    <w:p w:rsidR="005F65DB" w:rsidRDefault="005F65DB">
      <w:pPr>
        <w:pStyle w:val="BodyText"/>
        <w:spacing w:after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00"/>
        <w:gridCol w:w="2160"/>
        <w:gridCol w:w="4120"/>
        <w:gridCol w:w="1420"/>
        <w:gridCol w:w="1070"/>
      </w:tblGrid>
      <w:tr w:rsidR="005F65DB">
        <w:trPr>
          <w:trHeight w:val="8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29" w:right="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Elemente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privind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responsabilii/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operațiunea</w:t>
            </w:r>
          </w:p>
        </w:tc>
        <w:tc>
          <w:tcPr>
            <w:tcW w:w="21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107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Numele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prenumele</w:t>
            </w:r>
          </w:p>
        </w:tc>
        <w:tc>
          <w:tcPr>
            <w:tcW w:w="41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1683" w:right="166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14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218" w:right="198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5F65DB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</w:tr>
      <w:tr w:rsidR="006B5C03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40"/>
                <w:sz w:val="16"/>
              </w:rPr>
              <w:t>1.1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Elaborat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576186">
            <w:r>
              <w:rPr>
                <w:w w:val="115"/>
                <w:sz w:val="16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76186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1.2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Verificat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 w:rsidP="007C6126">
            <w:pPr>
              <w:pStyle w:val="TableParagraph"/>
              <w:ind w:left="0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r w:rsidRPr="00D54F8D">
              <w:rPr>
                <w:w w:val="115"/>
                <w:sz w:val="16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76186" w:rsidRDefault="0057618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576186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1.3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spacing w:before="90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Avizat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 w:rsidP="007C6126">
            <w:pPr>
              <w:pStyle w:val="TableParagraph"/>
              <w:ind w:left="0" w:right="463"/>
              <w:rPr>
                <w:sz w:val="16"/>
              </w:rPr>
            </w:pPr>
            <w:r>
              <w:rPr>
                <w:sz w:val="16"/>
              </w:rPr>
              <w:t>Balan Oana Roxana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Profesor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r w:rsidRPr="00D54F8D">
              <w:rPr>
                <w:w w:val="115"/>
                <w:sz w:val="16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76186" w:rsidRDefault="00576186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576186">
        <w:trPr>
          <w:trHeight w:val="21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1.4</w:t>
            </w:r>
          </w:p>
        </w:tc>
        <w:tc>
          <w:tcPr>
            <w:tcW w:w="1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ind w:left="26" w:right="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Aprobat</w:t>
            </w:r>
          </w:p>
        </w:tc>
        <w:tc>
          <w:tcPr>
            <w:tcW w:w="21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41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</w:p>
        </w:tc>
        <w:tc>
          <w:tcPr>
            <w:tcW w:w="14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Default="00576186">
            <w:r w:rsidRPr="00D54F8D">
              <w:rPr>
                <w:w w:val="115"/>
                <w:sz w:val="16"/>
              </w:rPr>
              <w:t>3.11.2022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576186" w:rsidRDefault="00576186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ListParagraph"/>
        <w:numPr>
          <w:ilvl w:val="0"/>
          <w:numId w:val="12"/>
        </w:numPr>
        <w:tabs>
          <w:tab w:val="left" w:pos="350"/>
        </w:tabs>
        <w:spacing w:before="134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Situaţia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şi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reviziilor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ediţiilor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procedurii</w:t>
      </w:r>
    </w:p>
    <w:p w:rsidR="005F65DB" w:rsidRDefault="005F65D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40"/>
        <w:gridCol w:w="2300"/>
        <w:gridCol w:w="5340"/>
        <w:gridCol w:w="1090"/>
      </w:tblGrid>
      <w:tr w:rsidR="005F65DB">
        <w:trPr>
          <w:trHeight w:val="1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06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 w:line="256" w:lineRule="auto"/>
              <w:ind w:left="57" w:right="3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Ediția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după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caz,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revizia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în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cadrul</w:t>
            </w:r>
            <w:r>
              <w:rPr>
                <w:rFonts w:ascii="Cambria" w:hAnsi="Cambria"/>
                <w:b/>
                <w:spacing w:val="1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  <w:tc>
          <w:tcPr>
            <w:tcW w:w="23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5F65DB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5F65DB" w:rsidRDefault="002C6F30">
            <w:pPr>
              <w:pStyle w:val="TableParagraph"/>
              <w:spacing w:before="0"/>
              <w:ind w:left="15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Componenta</w:t>
            </w:r>
            <w:r>
              <w:rPr>
                <w:rFonts w:ascii="Cambria" w:hAnsi="Cambria"/>
                <w:b/>
                <w:spacing w:val="7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revizuită</w:t>
            </w:r>
          </w:p>
        </w:tc>
        <w:tc>
          <w:tcPr>
            <w:tcW w:w="53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5F65DB">
            <w:pPr>
              <w:pStyle w:val="TableParagraph"/>
              <w:spacing w:before="6"/>
              <w:ind w:left="0"/>
              <w:rPr>
                <w:rFonts w:ascii="Cambria"/>
                <w:b/>
                <w:sz w:val="17"/>
              </w:rPr>
            </w:pPr>
          </w:p>
          <w:p w:rsidR="005F65DB" w:rsidRDefault="002C6F30">
            <w:pPr>
              <w:pStyle w:val="TableParagraph"/>
              <w:spacing w:before="0"/>
              <w:ind w:left="176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Modalitatea</w:t>
            </w:r>
            <w:r>
              <w:rPr>
                <w:rFonts w:asci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reviziei</w:t>
            </w:r>
          </w:p>
        </w:tc>
        <w:tc>
          <w:tcPr>
            <w:tcW w:w="10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31" w:right="1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la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care</w:t>
            </w:r>
            <w:r>
              <w:rPr>
                <w:rFonts w:ascii="Cambria" w:hAnsi="Cambria"/>
                <w:b/>
                <w:spacing w:val="12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se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aplică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prevederile</w:t>
            </w:r>
            <w:r>
              <w:rPr>
                <w:rFonts w:ascii="Cambria" w:hAnsi="Cambria"/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reviziei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ediției</w:t>
            </w:r>
          </w:p>
        </w:tc>
      </w:tr>
      <w:tr w:rsidR="005F65DB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</w:tr>
      <w:tr w:rsidR="00576186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ind w:left="0" w:right="51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Ediţia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 w:rsidP="00576186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76186" w:rsidRDefault="00576186" w:rsidP="00576186">
            <w:pPr>
              <w:pStyle w:val="TableParagraph"/>
              <w:numPr>
                <w:ilvl w:val="0"/>
                <w:numId w:val="11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 w:rsidP="00576186">
            <w:pPr>
              <w:pStyle w:val="TableParagraph"/>
              <w:spacing w:before="6"/>
              <w:ind w:left="0"/>
              <w:rPr>
                <w:rFonts w:ascii="Cambria"/>
                <w:b/>
                <w:sz w:val="14"/>
              </w:rPr>
            </w:pPr>
          </w:p>
          <w:p w:rsidR="00576186" w:rsidRDefault="00576186" w:rsidP="00576186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1"/>
                <w:w w:val="110"/>
                <w:sz w:val="16"/>
              </w:rPr>
              <w:t>M</w:t>
            </w:r>
            <w:r>
              <w:rPr>
                <w:spacing w:val="-1"/>
                <w:w w:val="111"/>
                <w:sz w:val="16"/>
              </w:rPr>
              <w:t>od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8"/>
                <w:sz w:val="16"/>
              </w:rPr>
              <w:t>ă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22"/>
                <w:sz w:val="16"/>
              </w:rPr>
              <w:t>e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8"/>
                <w:sz w:val="16"/>
              </w:rPr>
              <w:t>s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t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04"/>
                <w:sz w:val="16"/>
              </w:rPr>
              <w:t>(</w:t>
            </w:r>
            <w:r>
              <w:rPr>
                <w:spacing w:val="-1"/>
                <w:w w:val="123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w w:val="104"/>
                <w:sz w:val="16"/>
              </w:rPr>
              <w:t>)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76186" w:rsidRDefault="00576186">
            <w:pPr>
              <w:pStyle w:val="TableParagraph"/>
              <w:ind w:left="28" w:right="11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12.09.2016</w:t>
            </w:r>
          </w:p>
        </w:tc>
      </w:tr>
      <w:tr w:rsidR="00576186" w:rsidTr="004578A5">
        <w:trPr>
          <w:trHeight w:val="1297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Pr="00EB7C3A" w:rsidRDefault="00576186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</w:p>
          <w:p w:rsidR="00576186" w:rsidRPr="00EB7C3A" w:rsidRDefault="00576186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</w:p>
          <w:p w:rsidR="00576186" w:rsidRPr="00EB7C3A" w:rsidRDefault="00EB7C3A">
            <w:pPr>
              <w:pStyle w:val="TableParagraph"/>
              <w:spacing w:before="128"/>
              <w:ind w:left="0" w:right="51"/>
              <w:jc w:val="right"/>
              <w:rPr>
                <w:sz w:val="16"/>
              </w:rPr>
            </w:pPr>
            <w:r w:rsidRPr="00EB7C3A">
              <w:rPr>
                <w:w w:val="115"/>
                <w:sz w:val="16"/>
              </w:rPr>
              <w:t>2.2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Pr="00EB7C3A" w:rsidRDefault="00EB7C3A">
            <w:pPr>
              <w:pStyle w:val="TableParagraph"/>
              <w:spacing w:before="128"/>
              <w:rPr>
                <w:sz w:val="16"/>
              </w:rPr>
            </w:pPr>
            <w:r w:rsidRPr="00EB7C3A">
              <w:rPr>
                <w:rFonts w:ascii="Cambria"/>
                <w:sz w:val="18"/>
              </w:rPr>
              <w:t>Revizia 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76186" w:rsidRDefault="00576186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76186" w:rsidRDefault="00576186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76186" w:rsidRDefault="00576186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76186" w:rsidRPr="007C6126" w:rsidRDefault="00576186" w:rsidP="004578A5">
            <w:r>
              <w:rPr>
                <w:w w:val="115"/>
                <w:sz w:val="16"/>
              </w:rPr>
              <w:t>30</w:t>
            </w:r>
            <w:r w:rsidRPr="007C6126">
              <w:rPr>
                <w:w w:val="115"/>
                <w:sz w:val="16"/>
              </w:rPr>
              <w:t>.08.2020</w:t>
            </w:r>
          </w:p>
        </w:tc>
      </w:tr>
      <w:tr w:rsidR="00576186">
        <w:trPr>
          <w:trHeight w:val="12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576186" w:rsidRPr="00EB7C3A" w:rsidRDefault="00EB7C3A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  <w:r w:rsidRPr="00EB7C3A">
              <w:rPr>
                <w:rFonts w:ascii="Cambria"/>
                <w:sz w:val="18"/>
              </w:rPr>
              <w:t>2.3</w:t>
            </w:r>
          </w:p>
        </w:tc>
        <w:tc>
          <w:tcPr>
            <w:tcW w:w="1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Pr="00EB7C3A" w:rsidRDefault="00EB7C3A">
            <w:pPr>
              <w:pStyle w:val="TableParagraph"/>
              <w:spacing w:before="0"/>
              <w:ind w:left="0"/>
              <w:rPr>
                <w:rFonts w:ascii="Cambria"/>
                <w:sz w:val="18"/>
              </w:rPr>
            </w:pPr>
            <w:r w:rsidRPr="00EB7C3A">
              <w:rPr>
                <w:rFonts w:ascii="Cambria"/>
                <w:sz w:val="18"/>
              </w:rPr>
              <w:t>Revizia II</w:t>
            </w:r>
          </w:p>
        </w:tc>
        <w:tc>
          <w:tcPr>
            <w:tcW w:w="23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Default="00576186" w:rsidP="004578A5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76186" w:rsidRDefault="00576186" w:rsidP="004578A5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primară</w:t>
            </w:r>
          </w:p>
          <w:p w:rsidR="00576186" w:rsidRDefault="00576186" w:rsidP="004578A5">
            <w:pPr>
              <w:pStyle w:val="TableParagraph"/>
              <w:numPr>
                <w:ilvl w:val="0"/>
                <w:numId w:val="10"/>
              </w:numPr>
              <w:tabs>
                <w:tab w:val="left" w:pos="133"/>
              </w:tabs>
              <w:spacing w:before="159"/>
              <w:ind w:hanging="106"/>
              <w:rPr>
                <w:sz w:val="16"/>
              </w:rPr>
            </w:pPr>
            <w:r>
              <w:rPr>
                <w:w w:val="115"/>
                <w:sz w:val="16"/>
              </w:rPr>
              <w:t>Legislație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secundară</w:t>
            </w:r>
          </w:p>
        </w:tc>
        <w:tc>
          <w:tcPr>
            <w:tcW w:w="53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76186" w:rsidRDefault="00576186" w:rsidP="004578A5">
            <w:pPr>
              <w:pStyle w:val="TableParagraph"/>
              <w:spacing w:before="5"/>
              <w:ind w:firstLine="210"/>
              <w:rPr>
                <w:sz w:val="16"/>
              </w:rPr>
            </w:pPr>
            <w:r>
              <w:rPr>
                <w:spacing w:val="-1"/>
                <w:w w:val="119"/>
                <w:sz w:val="16"/>
              </w:rPr>
              <w:t>C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"/>
                <w:w w:val="113"/>
                <w:sz w:val="16"/>
              </w:rPr>
              <w:t>f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07"/>
                <w:sz w:val="16"/>
              </w:rPr>
              <w:t>m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0"/>
                <w:sz w:val="16"/>
              </w:rPr>
              <w:t>O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spacing w:val="-1"/>
                <w:w w:val="109"/>
                <w:sz w:val="16"/>
              </w:rPr>
              <w:t>in</w:t>
            </w:r>
            <w:r>
              <w:rPr>
                <w:spacing w:val="-1"/>
                <w:w w:val="111"/>
                <w:sz w:val="16"/>
              </w:rPr>
              <w:t>ulu</w:t>
            </w:r>
            <w:r>
              <w:rPr>
                <w:w w:val="109"/>
                <w:sz w:val="16"/>
              </w:rPr>
              <w:t>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n</w:t>
            </w:r>
            <w:r>
              <w:rPr>
                <w:spacing w:val="-18"/>
                <w:w w:val="116"/>
                <w:sz w:val="16"/>
              </w:rPr>
              <w:t>r</w:t>
            </w:r>
            <w:r>
              <w:rPr>
                <w:w w:val="117"/>
                <w:sz w:val="16"/>
              </w:rPr>
              <w:t>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2"/>
                <w:sz w:val="16"/>
              </w:rPr>
              <w:t>6</w:t>
            </w:r>
            <w:r>
              <w:rPr>
                <w:spacing w:val="-1"/>
                <w:w w:val="103"/>
                <w:sz w:val="16"/>
              </w:rPr>
              <w:t>00</w:t>
            </w:r>
            <w:r>
              <w:rPr>
                <w:spacing w:val="-1"/>
                <w:w w:val="71"/>
                <w:sz w:val="16"/>
              </w:rPr>
              <w:t>/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>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9"/>
                <w:sz w:val="16"/>
              </w:rPr>
              <w:t>î</w:t>
            </w:r>
            <w:r>
              <w:rPr>
                <w:w w:val="109"/>
                <w:sz w:val="16"/>
              </w:rPr>
              <w:t>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13"/>
                <w:sz w:val="16"/>
              </w:rPr>
              <w:t>v</w:t>
            </w:r>
            <w:r>
              <w:rPr>
                <w:spacing w:val="-1"/>
                <w:w w:val="109"/>
                <w:sz w:val="16"/>
              </w:rPr>
              <w:t>i</w:t>
            </w:r>
            <w:r>
              <w:rPr>
                <w:spacing w:val="-1"/>
                <w:w w:val="125"/>
                <w:sz w:val="16"/>
              </w:rPr>
              <w:t>g</w:t>
            </w:r>
            <w:r>
              <w:rPr>
                <w:spacing w:val="-1"/>
                <w:w w:val="111"/>
                <w:sz w:val="16"/>
              </w:rPr>
              <w:t>o</w:t>
            </w:r>
            <w:r>
              <w:rPr>
                <w:spacing w:val="-1"/>
                <w:w w:val="118"/>
                <w:sz w:val="16"/>
              </w:rPr>
              <w:t>a</w:t>
            </w:r>
            <w:r>
              <w:rPr>
                <w:spacing w:val="-1"/>
                <w:w w:val="116"/>
                <w:sz w:val="16"/>
              </w:rPr>
              <w:t>r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d</w:t>
            </w:r>
            <w:r>
              <w:rPr>
                <w:w w:val="122"/>
                <w:sz w:val="16"/>
              </w:rPr>
              <w:t>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1"/>
                <w:w w:val="111"/>
                <w:sz w:val="16"/>
              </w:rPr>
              <w:t>l</w:t>
            </w:r>
            <w:r>
              <w:rPr>
                <w:w w:val="118"/>
                <w:sz w:val="16"/>
              </w:rPr>
              <w:t>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6"/>
                <w:sz w:val="16"/>
              </w:rPr>
              <w:t>7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20"/>
                <w:sz w:val="16"/>
              </w:rPr>
              <w:t>5</w:t>
            </w:r>
            <w:r>
              <w:rPr>
                <w:spacing w:val="-1"/>
                <w:w w:val="117"/>
                <w:sz w:val="16"/>
              </w:rPr>
              <w:t>.</w:t>
            </w:r>
            <w:r>
              <w:rPr>
                <w:spacing w:val="-1"/>
                <w:w w:val="113"/>
                <w:sz w:val="16"/>
              </w:rPr>
              <w:t>2</w:t>
            </w:r>
            <w:r>
              <w:rPr>
                <w:spacing w:val="-1"/>
                <w:w w:val="103"/>
                <w:sz w:val="16"/>
              </w:rPr>
              <w:t>0</w:t>
            </w:r>
            <w:r>
              <w:rPr>
                <w:spacing w:val="-1"/>
                <w:w w:val="148"/>
                <w:sz w:val="16"/>
              </w:rPr>
              <w:t>1</w:t>
            </w:r>
            <w:r>
              <w:rPr>
                <w:spacing w:val="-1"/>
                <w:w w:val="106"/>
                <w:sz w:val="16"/>
              </w:rPr>
              <w:t>8</w:t>
            </w:r>
            <w:r>
              <w:rPr>
                <w:w w:val="117"/>
                <w:sz w:val="16"/>
              </w:rPr>
              <w:t xml:space="preserve">,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aduc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modificări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privește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definirea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termenilor,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cadrul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introducerea/modificarea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3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prevăzute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structurale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minimale,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evidență a modificărilor, Formular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analiză a procedurii,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Formular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distribuire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difuzare.</w:t>
            </w:r>
          </w:p>
        </w:tc>
        <w:tc>
          <w:tcPr>
            <w:tcW w:w="1090" w:type="dxa"/>
            <w:tcBorders>
              <w:top w:val="single" w:sz="18" w:space="0" w:color="D2D2D2"/>
              <w:left w:val="single" w:sz="18" w:space="0" w:color="D2D2D2"/>
            </w:tcBorders>
          </w:tcPr>
          <w:p w:rsidR="00576186" w:rsidRDefault="00EB7C3A" w:rsidP="004578A5">
            <w:pPr>
              <w:rPr>
                <w:w w:val="115"/>
                <w:sz w:val="16"/>
              </w:rPr>
            </w:pPr>
            <w:r w:rsidRPr="00D54F8D">
              <w:rPr>
                <w:w w:val="115"/>
                <w:sz w:val="16"/>
              </w:rPr>
              <w:t>3.11.2022</w:t>
            </w:r>
          </w:p>
        </w:tc>
      </w:tr>
    </w:tbl>
    <w:p w:rsidR="005F65DB" w:rsidRDefault="005F65DB">
      <w:pPr>
        <w:jc w:val="center"/>
        <w:rPr>
          <w:sz w:val="16"/>
        </w:rPr>
        <w:sectPr w:rsidR="005F65DB">
          <w:footerReference w:type="default" r:id="rId9"/>
          <w:type w:val="continuous"/>
          <w:pgSz w:w="11900" w:h="16840"/>
          <w:pgMar w:top="720" w:right="600" w:bottom="980" w:left="620" w:header="720" w:footer="789" w:gutter="0"/>
          <w:pgNumType w:start="1"/>
          <w:cols w:space="720"/>
        </w:sect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394"/>
        </w:tabs>
        <w:spacing w:before="69" w:line="249" w:lineRule="auto"/>
        <w:ind w:left="100" w:right="118" w:firstLine="0"/>
      </w:pPr>
      <w:bookmarkStart w:id="0" w:name="_TOC_250008"/>
      <w:r>
        <w:rPr>
          <w:w w:val="120"/>
        </w:rPr>
        <w:lastRenderedPageBreak/>
        <w:t>Lista</w:t>
      </w:r>
      <w:r>
        <w:rPr>
          <w:spacing w:val="10"/>
          <w:w w:val="120"/>
        </w:rPr>
        <w:t xml:space="preserve"> </w:t>
      </w:r>
      <w:r>
        <w:rPr>
          <w:w w:val="120"/>
        </w:rPr>
        <w:t>cuprinzând</w:t>
      </w:r>
      <w:r>
        <w:rPr>
          <w:spacing w:val="10"/>
          <w:w w:val="120"/>
        </w:rPr>
        <w:t xml:space="preserve"> </w:t>
      </w:r>
      <w:r>
        <w:rPr>
          <w:w w:val="120"/>
        </w:rPr>
        <w:t>persoanele</w:t>
      </w:r>
      <w:r>
        <w:rPr>
          <w:spacing w:val="10"/>
          <w:w w:val="120"/>
        </w:rPr>
        <w:t xml:space="preserve"> </w:t>
      </w:r>
      <w:r>
        <w:rPr>
          <w:w w:val="120"/>
        </w:rPr>
        <w:t>la</w:t>
      </w:r>
      <w:r>
        <w:rPr>
          <w:spacing w:val="10"/>
          <w:w w:val="120"/>
        </w:rPr>
        <w:t xml:space="preserve"> </w:t>
      </w:r>
      <w:r>
        <w:rPr>
          <w:w w:val="120"/>
        </w:rPr>
        <w:t>care</w:t>
      </w:r>
      <w:r>
        <w:rPr>
          <w:spacing w:val="10"/>
          <w:w w:val="120"/>
        </w:rPr>
        <w:t xml:space="preserve"> </w:t>
      </w:r>
      <w:r>
        <w:rPr>
          <w:w w:val="120"/>
        </w:rPr>
        <w:t>se</w:t>
      </w:r>
      <w:r>
        <w:rPr>
          <w:spacing w:val="10"/>
          <w:w w:val="120"/>
        </w:rPr>
        <w:t xml:space="preserve"> </w:t>
      </w:r>
      <w:r>
        <w:rPr>
          <w:w w:val="120"/>
        </w:rPr>
        <w:t>difuzează</w:t>
      </w:r>
      <w:r>
        <w:rPr>
          <w:spacing w:val="10"/>
          <w:w w:val="120"/>
        </w:rPr>
        <w:t xml:space="preserve"> </w:t>
      </w:r>
      <w:r>
        <w:rPr>
          <w:w w:val="120"/>
        </w:rPr>
        <w:t>ediţia</w:t>
      </w:r>
      <w:r>
        <w:rPr>
          <w:spacing w:val="10"/>
          <w:w w:val="120"/>
        </w:rPr>
        <w:t xml:space="preserve"> </w:t>
      </w:r>
      <w:r>
        <w:rPr>
          <w:w w:val="120"/>
        </w:rPr>
        <w:t>sau,</w:t>
      </w:r>
      <w:r>
        <w:rPr>
          <w:spacing w:val="10"/>
          <w:w w:val="120"/>
        </w:rPr>
        <w:t xml:space="preserve"> </w:t>
      </w:r>
      <w:r>
        <w:rPr>
          <w:w w:val="120"/>
        </w:rPr>
        <w:t>după</w:t>
      </w:r>
      <w:r>
        <w:rPr>
          <w:spacing w:val="10"/>
          <w:w w:val="120"/>
        </w:rPr>
        <w:t xml:space="preserve"> </w:t>
      </w:r>
      <w:r>
        <w:rPr>
          <w:w w:val="120"/>
        </w:rPr>
        <w:t>caz,</w:t>
      </w:r>
      <w:r>
        <w:rPr>
          <w:spacing w:val="10"/>
          <w:w w:val="120"/>
        </w:rPr>
        <w:t xml:space="preserve"> </w:t>
      </w:r>
      <w:r>
        <w:rPr>
          <w:w w:val="120"/>
        </w:rPr>
        <w:t>revizia</w:t>
      </w:r>
      <w:r>
        <w:rPr>
          <w:spacing w:val="10"/>
          <w:w w:val="120"/>
        </w:rPr>
        <w:t xml:space="preserve"> </w:t>
      </w:r>
      <w:r>
        <w:rPr>
          <w:w w:val="120"/>
        </w:rPr>
        <w:t>din</w:t>
      </w:r>
      <w:r>
        <w:rPr>
          <w:spacing w:val="10"/>
          <w:w w:val="120"/>
        </w:rPr>
        <w:t xml:space="preserve"> </w:t>
      </w:r>
      <w:r>
        <w:rPr>
          <w:w w:val="120"/>
        </w:rPr>
        <w:t>cadrul</w:t>
      </w:r>
      <w:r>
        <w:rPr>
          <w:spacing w:val="10"/>
          <w:w w:val="120"/>
        </w:rPr>
        <w:t xml:space="preserve"> </w:t>
      </w:r>
      <w:r>
        <w:rPr>
          <w:w w:val="120"/>
        </w:rPr>
        <w:t>ediţiei</w:t>
      </w:r>
      <w:r>
        <w:rPr>
          <w:spacing w:val="1"/>
          <w:w w:val="120"/>
        </w:rPr>
        <w:t xml:space="preserve"> </w:t>
      </w:r>
      <w:bookmarkEnd w:id="0"/>
      <w:r>
        <w:rPr>
          <w:w w:val="120"/>
        </w:rPr>
        <w:t>procedurii</w:t>
      </w:r>
    </w:p>
    <w:p w:rsidR="005F65DB" w:rsidRDefault="005F65DB">
      <w:pPr>
        <w:pStyle w:val="BodyText"/>
        <w:spacing w:before="4"/>
        <w:rPr>
          <w:rFonts w:ascii="Cambria"/>
          <w:b/>
          <w:sz w:val="16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000"/>
        <w:gridCol w:w="360"/>
        <w:gridCol w:w="1380"/>
        <w:gridCol w:w="2640"/>
        <w:gridCol w:w="2620"/>
        <w:gridCol w:w="1000"/>
        <w:gridCol w:w="1070"/>
      </w:tblGrid>
      <w:tr w:rsidR="005F65DB">
        <w:trPr>
          <w:trHeight w:val="437"/>
        </w:trPr>
        <w:tc>
          <w:tcPr>
            <w:tcW w:w="37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109" w:right="69" w:firstLine="74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Scopul</w:t>
            </w:r>
            <w:r>
              <w:rPr>
                <w:rFonts w:ascii="Cambria" w:hAnsi="Cambria"/>
                <w:b/>
                <w:spacing w:val="1"/>
                <w:w w:val="12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difuzării</w:t>
            </w:r>
          </w:p>
        </w:tc>
        <w:tc>
          <w:tcPr>
            <w:tcW w:w="3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28"/>
              <w:ind w:left="3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Ex.</w:t>
            </w:r>
          </w:p>
          <w:p w:rsidR="005F65DB" w:rsidRDefault="002C6F30">
            <w:pPr>
              <w:pStyle w:val="TableParagraph"/>
              <w:spacing w:before="12"/>
              <w:ind w:left="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w w:val="130"/>
                <w:sz w:val="16"/>
              </w:rPr>
              <w:t>nr.</w:t>
            </w:r>
          </w:p>
        </w:tc>
        <w:tc>
          <w:tcPr>
            <w:tcW w:w="13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264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943" w:right="92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Funcția</w:t>
            </w:r>
          </w:p>
        </w:tc>
        <w:tc>
          <w:tcPr>
            <w:tcW w:w="26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49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1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1"/>
                <w:w w:val="125"/>
                <w:sz w:val="16"/>
              </w:rPr>
              <w:t>Semnătura</w:t>
            </w:r>
          </w:p>
        </w:tc>
      </w:tr>
      <w:tr w:rsidR="005F65DB">
        <w:trPr>
          <w:trHeight w:val="21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0" w:right="104"/>
              <w:jc w:val="right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4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0"/>
                <w:sz w:val="16"/>
              </w:rPr>
              <w:t>5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w w:val="126"/>
                <w:sz w:val="16"/>
              </w:rPr>
              <w:t>7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106"/>
                <w:sz w:val="16"/>
              </w:rPr>
              <w:t>8</w:t>
            </w:r>
          </w:p>
        </w:tc>
      </w:tr>
      <w:tr w:rsidR="006B5C0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5"/>
                <w:sz w:val="16"/>
              </w:rPr>
              <w:t>3.1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Director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r w:rsidRPr="00AC169F">
              <w:rPr>
                <w:w w:val="115"/>
                <w:sz w:val="16"/>
              </w:rPr>
              <w:t>30.08.2020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B5C0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3.2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r w:rsidRPr="00AC169F">
              <w:rPr>
                <w:w w:val="115"/>
                <w:sz w:val="16"/>
              </w:rPr>
              <w:t>30.08.2020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B5C03">
        <w:trPr>
          <w:trHeight w:val="57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6B5C03" w:rsidRDefault="006B5C03">
            <w:pPr>
              <w:pStyle w:val="TableParagraph"/>
              <w:spacing w:before="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3.3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"/>
              <w:ind w:left="103" w:right="81" w:firstLine="20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Evidență,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6B5C03" w:rsidRDefault="006B5C03">
            <w:pPr>
              <w:pStyle w:val="TableParagraph"/>
              <w:spacing w:before="0"/>
              <w:ind w:left="19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Monitorizare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right="874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Responsabil Comisie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rPr>
                <w:sz w:val="16"/>
              </w:rPr>
            </w:pPr>
            <w:r>
              <w:rPr>
                <w:rFonts w:ascii="Cambria"/>
                <w:b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r w:rsidRPr="00AC169F">
              <w:rPr>
                <w:w w:val="115"/>
                <w:sz w:val="16"/>
              </w:rPr>
              <w:t>30.08.2020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B5C03">
        <w:trPr>
          <w:trHeight w:val="395"/>
        </w:trPr>
        <w:tc>
          <w:tcPr>
            <w:tcW w:w="37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20"/>
                <w:sz w:val="16"/>
              </w:rPr>
              <w:t>3.5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CEAC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CEAC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r w:rsidRPr="00AC169F">
              <w:rPr>
                <w:w w:val="115"/>
                <w:sz w:val="16"/>
              </w:rPr>
              <w:t>30.08.2020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B5C03">
        <w:trPr>
          <w:trHeight w:val="397"/>
        </w:trPr>
        <w:tc>
          <w:tcPr>
            <w:tcW w:w="370" w:type="dxa"/>
            <w:tcBorders>
              <w:top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0" w:right="28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3.6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79" w:right="58" w:firstLine="45"/>
              <w:rPr>
                <w:sz w:val="16"/>
              </w:rPr>
            </w:pPr>
            <w:r>
              <w:rPr>
                <w:w w:val="115"/>
                <w:sz w:val="16"/>
              </w:rPr>
              <w:t>Aplicare,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Informare</w:t>
            </w:r>
          </w:p>
        </w:tc>
        <w:tc>
          <w:tcPr>
            <w:tcW w:w="3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19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13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264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Contabil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Sef</w:t>
            </w:r>
          </w:p>
        </w:tc>
        <w:tc>
          <w:tcPr>
            <w:tcW w:w="26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r w:rsidRPr="00AC169F">
              <w:rPr>
                <w:w w:val="115"/>
                <w:sz w:val="16"/>
              </w:rPr>
              <w:t>30.08.2020</w:t>
            </w:r>
          </w:p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350"/>
        </w:tabs>
        <w:spacing w:before="134"/>
      </w:pPr>
      <w:bookmarkStart w:id="1" w:name="_TOC_250007"/>
      <w:r>
        <w:rPr>
          <w:w w:val="120"/>
        </w:rPr>
        <w:t>Scopul</w:t>
      </w:r>
      <w:r>
        <w:rPr>
          <w:spacing w:val="15"/>
          <w:w w:val="120"/>
        </w:rPr>
        <w:t xml:space="preserve"> </w:t>
      </w:r>
      <w:bookmarkEnd w:id="1"/>
      <w:r>
        <w:rPr>
          <w:w w:val="120"/>
        </w:rPr>
        <w:t>procedurii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12"/>
        </w:numPr>
        <w:tabs>
          <w:tab w:val="left" w:pos="87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Stabilește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modul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realizare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compartimentele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persoanele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</w:p>
    <w:p w:rsidR="005F65DB" w:rsidRDefault="005F65DB">
      <w:pPr>
        <w:pStyle w:val="BodyText"/>
        <w:spacing w:before="10"/>
        <w:rPr>
          <w:rFonts w:ascii="Cambria"/>
          <w:b/>
          <w:sz w:val="16"/>
        </w:rPr>
      </w:pPr>
    </w:p>
    <w:p w:rsidR="005F65DB" w:rsidRDefault="002C6F30">
      <w:pPr>
        <w:pStyle w:val="BodyText"/>
        <w:spacing w:line="235" w:lineRule="auto"/>
        <w:ind w:left="500" w:right="127" w:firstLine="277"/>
        <w:jc w:val="both"/>
      </w:pPr>
      <w:r>
        <w:rPr>
          <w:w w:val="115"/>
        </w:rPr>
        <w:t>Scopul prezentei proceduri este de a stabili un set de reguli, operaţiuni unitare şi responsabilităţi în</w:t>
      </w:r>
      <w:r>
        <w:rPr>
          <w:spacing w:val="1"/>
          <w:w w:val="115"/>
        </w:rPr>
        <w:t xml:space="preserve"> </w:t>
      </w:r>
      <w:r>
        <w:rPr>
          <w:w w:val="115"/>
        </w:rPr>
        <w:t>procesul de implementare, monitorizare şi dezvoltare a sistemului de control intern/managerial cu ajutorul</w:t>
      </w:r>
      <w:r>
        <w:rPr>
          <w:spacing w:val="1"/>
          <w:w w:val="115"/>
        </w:rPr>
        <w:t xml:space="preserve"> </w:t>
      </w:r>
      <w:r>
        <w:rPr>
          <w:w w:val="115"/>
        </w:rPr>
        <w:t>căruia</w:t>
      </w:r>
      <w:r>
        <w:rPr>
          <w:spacing w:val="4"/>
          <w:w w:val="115"/>
        </w:rPr>
        <w:t xml:space="preserve"> </w:t>
      </w:r>
      <w:r>
        <w:rPr>
          <w:w w:val="115"/>
        </w:rPr>
        <w:t>se</w:t>
      </w:r>
      <w:r>
        <w:rPr>
          <w:spacing w:val="5"/>
          <w:w w:val="115"/>
        </w:rPr>
        <w:t xml:space="preserve"> </w:t>
      </w:r>
      <w:r>
        <w:rPr>
          <w:w w:val="115"/>
        </w:rPr>
        <w:t>vor</w:t>
      </w:r>
      <w:r>
        <w:rPr>
          <w:spacing w:val="5"/>
          <w:w w:val="115"/>
        </w:rPr>
        <w:t xml:space="preserve"> </w:t>
      </w:r>
      <w:r>
        <w:rPr>
          <w:w w:val="115"/>
        </w:rPr>
        <w:t>întocmi,</w:t>
      </w:r>
      <w:r>
        <w:rPr>
          <w:spacing w:val="5"/>
          <w:w w:val="115"/>
        </w:rPr>
        <w:t xml:space="preserve"> </w:t>
      </w:r>
      <w:r>
        <w:rPr>
          <w:w w:val="115"/>
        </w:rPr>
        <w:t>aproba</w:t>
      </w:r>
      <w:r>
        <w:rPr>
          <w:spacing w:val="5"/>
          <w:w w:val="115"/>
        </w:rPr>
        <w:t xml:space="preserve"> </w:t>
      </w:r>
      <w:r>
        <w:rPr>
          <w:w w:val="115"/>
        </w:rPr>
        <w:t>şi</w:t>
      </w:r>
      <w:r>
        <w:rPr>
          <w:spacing w:val="5"/>
          <w:w w:val="115"/>
        </w:rPr>
        <w:t xml:space="preserve"> </w:t>
      </w:r>
      <w:r>
        <w:rPr>
          <w:w w:val="115"/>
        </w:rPr>
        <w:t>difuza</w:t>
      </w:r>
      <w:r>
        <w:rPr>
          <w:spacing w:val="5"/>
          <w:w w:val="115"/>
        </w:rPr>
        <w:t xml:space="preserve"> </w:t>
      </w:r>
      <w:r>
        <w:rPr>
          <w:w w:val="115"/>
        </w:rPr>
        <w:t>procedurile</w:t>
      </w:r>
      <w:r>
        <w:rPr>
          <w:spacing w:val="5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5"/>
          <w:w w:val="115"/>
        </w:rPr>
        <w:t xml:space="preserve"> </w:t>
      </w:r>
      <w:r>
        <w:rPr>
          <w:w w:val="115"/>
        </w:rPr>
        <w:t>în</w:t>
      </w:r>
      <w:r>
        <w:rPr>
          <w:spacing w:val="5"/>
          <w:w w:val="115"/>
        </w:rPr>
        <w:t xml:space="preserve"> </w:t>
      </w:r>
      <w:r>
        <w:rPr>
          <w:w w:val="115"/>
        </w:rPr>
        <w:t>cadrul</w:t>
      </w:r>
      <w:r>
        <w:rPr>
          <w:spacing w:val="5"/>
          <w:w w:val="115"/>
        </w:rPr>
        <w:t xml:space="preserve"> </w:t>
      </w:r>
      <w:r>
        <w:rPr>
          <w:w w:val="115"/>
        </w:rPr>
        <w:t>instituției.</w:t>
      </w:r>
    </w:p>
    <w:p w:rsidR="005F65DB" w:rsidRDefault="002C6F30">
      <w:pPr>
        <w:pStyle w:val="ListParagraph"/>
        <w:numPr>
          <w:ilvl w:val="1"/>
          <w:numId w:val="12"/>
        </w:numPr>
        <w:tabs>
          <w:tab w:val="left" w:pos="87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Dă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asigurări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cu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privire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existența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documentației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adecvate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derulării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Asigură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continuitatea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activității,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condiții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fluctuație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2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personalului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12"/>
        </w:numPr>
        <w:tabs>
          <w:tab w:val="left" w:pos="917"/>
        </w:tabs>
        <w:spacing w:line="249" w:lineRule="auto"/>
        <w:ind w:left="500" w:right="131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Sprijină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auditul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organisme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abilitate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auditare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control,</w:t>
      </w:r>
      <w:r>
        <w:rPr>
          <w:rFonts w:ascii="Cambria" w:hAnsi="Cambria"/>
          <w:b/>
          <w:spacing w:val="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iar</w:t>
      </w:r>
      <w:r>
        <w:rPr>
          <w:rFonts w:ascii="Cambria" w:hAnsi="Cambria"/>
          <w:b/>
          <w:spacing w:val="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manager,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luarea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deciziei</w:t>
      </w:r>
    </w:p>
    <w:p w:rsidR="005F65DB" w:rsidRDefault="005F65DB">
      <w:pPr>
        <w:pStyle w:val="BodyText"/>
        <w:spacing w:before="6"/>
        <w:rPr>
          <w:rFonts w:ascii="Cambria"/>
          <w:b/>
          <w:sz w:val="15"/>
        </w:rPr>
      </w:pPr>
    </w:p>
    <w:p w:rsidR="005F65DB" w:rsidRDefault="002C6F30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Alte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scopuri</w:t>
      </w:r>
    </w:p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5F65DB">
      <w:pPr>
        <w:pStyle w:val="BodyText"/>
        <w:spacing w:before="6"/>
        <w:rPr>
          <w:rFonts w:ascii="Cambria"/>
          <w:b/>
          <w:sz w:val="28"/>
        </w:r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350"/>
        </w:tabs>
        <w:spacing w:before="0"/>
      </w:pPr>
      <w:bookmarkStart w:id="2" w:name="_TOC_250006"/>
      <w:r>
        <w:rPr>
          <w:w w:val="120"/>
        </w:rPr>
        <w:t>Domeniul</w:t>
      </w:r>
      <w:r>
        <w:rPr>
          <w:spacing w:val="10"/>
          <w:w w:val="120"/>
        </w:rPr>
        <w:t xml:space="preserve"> </w:t>
      </w:r>
      <w:r>
        <w:rPr>
          <w:w w:val="120"/>
        </w:rPr>
        <w:t>de</w:t>
      </w:r>
      <w:r>
        <w:rPr>
          <w:spacing w:val="11"/>
          <w:w w:val="120"/>
        </w:rPr>
        <w:t xml:space="preserve"> </w:t>
      </w:r>
      <w:bookmarkEnd w:id="2"/>
      <w:r>
        <w:rPr>
          <w:w w:val="120"/>
        </w:rPr>
        <w:t>aplicare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12"/>
        </w:numPr>
        <w:tabs>
          <w:tab w:val="left" w:pos="875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Precizarea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(definirea)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la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se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referă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operațională:</w:t>
      </w:r>
    </w:p>
    <w:p w:rsidR="005F65DB" w:rsidRDefault="005F65DB">
      <w:pPr>
        <w:pStyle w:val="BodyText"/>
        <w:spacing w:before="8"/>
        <w:rPr>
          <w:rFonts w:ascii="Cambria"/>
          <w:b/>
          <w:sz w:val="16"/>
        </w:rPr>
      </w:pPr>
    </w:p>
    <w:p w:rsidR="005F65DB" w:rsidRDefault="002C6F30">
      <w:pPr>
        <w:pStyle w:val="BodyText"/>
        <w:spacing w:line="202" w:lineRule="exact"/>
        <w:ind w:left="737"/>
      </w:pPr>
      <w:r>
        <w:rPr>
          <w:w w:val="115"/>
        </w:rPr>
        <w:t>Procedura</w:t>
      </w:r>
      <w:r>
        <w:rPr>
          <w:spacing w:val="3"/>
          <w:w w:val="115"/>
        </w:rPr>
        <w:t xml:space="preserve"> </w:t>
      </w:r>
      <w:r>
        <w:rPr>
          <w:w w:val="115"/>
        </w:rPr>
        <w:t>se</w:t>
      </w:r>
      <w:r>
        <w:rPr>
          <w:spacing w:val="4"/>
          <w:w w:val="115"/>
        </w:rPr>
        <w:t xml:space="preserve"> </w:t>
      </w:r>
      <w:r>
        <w:rPr>
          <w:w w:val="115"/>
        </w:rPr>
        <w:t>referă</w:t>
      </w:r>
      <w:r>
        <w:rPr>
          <w:spacing w:val="3"/>
          <w:w w:val="115"/>
        </w:rPr>
        <w:t xml:space="preserve"> </w:t>
      </w:r>
      <w:r>
        <w:rPr>
          <w:w w:val="115"/>
        </w:rPr>
        <w:t>la</w:t>
      </w:r>
      <w:r>
        <w:rPr>
          <w:spacing w:val="4"/>
          <w:w w:val="115"/>
        </w:rPr>
        <w:t xml:space="preserve"> </w:t>
      </w:r>
      <w:r>
        <w:rPr>
          <w:w w:val="115"/>
        </w:rPr>
        <w:t>activitatea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4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4"/>
          <w:w w:val="115"/>
        </w:rPr>
        <w:t xml:space="preserve"> </w:t>
      </w:r>
      <w:r>
        <w:rPr>
          <w:w w:val="115"/>
        </w:rPr>
        <w:t>9:</w:t>
      </w:r>
      <w:r>
        <w:rPr>
          <w:spacing w:val="3"/>
          <w:w w:val="115"/>
        </w:rPr>
        <w:t xml:space="preserve"> </w:t>
      </w:r>
      <w:r>
        <w:rPr>
          <w:w w:val="115"/>
        </w:rPr>
        <w:t>Proceduri.</w:t>
      </w:r>
    </w:p>
    <w:p w:rsidR="005F65DB" w:rsidRDefault="002C6F30">
      <w:pPr>
        <w:pStyle w:val="BodyText"/>
        <w:spacing w:before="1" w:line="235" w:lineRule="auto"/>
        <w:ind w:left="500" w:right="122" w:firstLine="290"/>
        <w:jc w:val="both"/>
      </w:pP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aplică</w:t>
      </w:r>
      <w:r>
        <w:rPr>
          <w:spacing w:val="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salariaților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responsabili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întocmirea,</w:t>
      </w:r>
      <w:r>
        <w:rPr>
          <w:spacing w:val="1"/>
          <w:w w:val="115"/>
        </w:rPr>
        <w:t xml:space="preserve"> </w:t>
      </w:r>
      <w:r>
        <w:rPr>
          <w:w w:val="115"/>
        </w:rPr>
        <w:t>aprobarea,</w:t>
      </w:r>
      <w:r>
        <w:rPr>
          <w:spacing w:val="1"/>
          <w:w w:val="115"/>
        </w:rPr>
        <w:t xml:space="preserve"> </w:t>
      </w:r>
      <w:r>
        <w:rPr>
          <w:w w:val="115"/>
        </w:rPr>
        <w:t>difuzarea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aplicarea</w:t>
      </w:r>
      <w:r>
        <w:rPr>
          <w:spacing w:val="1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5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instituției.</w:t>
      </w:r>
    </w:p>
    <w:p w:rsidR="005F65DB" w:rsidRDefault="002C6F30">
      <w:pPr>
        <w:pStyle w:val="ListParagraph"/>
        <w:numPr>
          <w:ilvl w:val="1"/>
          <w:numId w:val="12"/>
        </w:numPr>
        <w:tabs>
          <w:tab w:val="left" w:pos="899"/>
        </w:tabs>
        <w:spacing w:before="170" w:line="249" w:lineRule="auto"/>
        <w:ind w:left="500" w:right="118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Delimitarea</w:t>
      </w:r>
      <w:r>
        <w:rPr>
          <w:rFonts w:ascii="Cambria" w:hAnsi="Cambria"/>
          <w:b/>
          <w:spacing w:val="3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explicită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cadrul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portofoliului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3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desfășurate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entitatea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publică:</w:t>
      </w:r>
    </w:p>
    <w:p w:rsidR="005F65DB" w:rsidRDefault="005F65DB">
      <w:pPr>
        <w:pStyle w:val="BodyText"/>
        <w:spacing w:before="11"/>
        <w:rPr>
          <w:rFonts w:ascii="Cambria"/>
          <w:b/>
          <w:sz w:val="15"/>
        </w:rPr>
      </w:pPr>
    </w:p>
    <w:p w:rsidR="005F65DB" w:rsidRDefault="002C6F30">
      <w:pPr>
        <w:pStyle w:val="BodyText"/>
        <w:ind w:left="737"/>
      </w:pPr>
      <w:r>
        <w:rPr>
          <w:w w:val="115"/>
        </w:rPr>
        <w:t>Activitatea</w:t>
      </w:r>
      <w:r>
        <w:rPr>
          <w:spacing w:val="2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elaborare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2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3"/>
          <w:w w:val="115"/>
        </w:rPr>
        <w:t xml:space="preserve"> </w:t>
      </w:r>
      <w:r>
        <w:rPr>
          <w:w w:val="115"/>
        </w:rPr>
        <w:t>SCIM</w:t>
      </w:r>
      <w:r>
        <w:rPr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prima</w:t>
      </w:r>
      <w:r>
        <w:rPr>
          <w:spacing w:val="2"/>
          <w:w w:val="115"/>
        </w:rPr>
        <w:t xml:space="preserve"> </w:t>
      </w:r>
      <w:r>
        <w:rPr>
          <w:w w:val="115"/>
        </w:rPr>
        <w:t>activitate</w:t>
      </w:r>
      <w:r>
        <w:rPr>
          <w:spacing w:val="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2"/>
          <w:w w:val="115"/>
        </w:rPr>
        <w:t xml:space="preserve"> </w:t>
      </w:r>
      <w:r>
        <w:rPr>
          <w:w w:val="115"/>
        </w:rPr>
        <w:t>cadrul</w:t>
      </w:r>
      <w:r>
        <w:rPr>
          <w:spacing w:val="3"/>
          <w:w w:val="115"/>
        </w:rPr>
        <w:t xml:space="preserve"> </w:t>
      </w:r>
      <w:r>
        <w:rPr>
          <w:w w:val="115"/>
        </w:rPr>
        <w:t>instituției</w:t>
      </w:r>
    </w:p>
    <w:p w:rsidR="005F65DB" w:rsidRDefault="002C6F30">
      <w:pPr>
        <w:pStyle w:val="ListParagraph"/>
        <w:numPr>
          <w:ilvl w:val="1"/>
          <w:numId w:val="12"/>
        </w:numPr>
        <w:tabs>
          <w:tab w:val="left" w:pos="875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principalelor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depinde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care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depind</w:t>
      </w:r>
      <w:r>
        <w:rPr>
          <w:rFonts w:ascii="Cambria" w:hAnsi="Cambria"/>
          <w:b/>
          <w:spacing w:val="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activitatea</w:t>
      </w:r>
      <w:r>
        <w:rPr>
          <w:rFonts w:ascii="Cambria" w:hAnsi="Cambria"/>
          <w:b/>
          <w:spacing w:val="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procedurată:</w:t>
      </w:r>
    </w:p>
    <w:p w:rsidR="005F65DB" w:rsidRDefault="005F65DB">
      <w:pPr>
        <w:pStyle w:val="BodyText"/>
        <w:spacing w:before="11"/>
        <w:rPr>
          <w:rFonts w:ascii="Cambria"/>
          <w:b/>
          <w:sz w:val="16"/>
        </w:rPr>
      </w:pPr>
    </w:p>
    <w:p w:rsidR="005F65DB" w:rsidRDefault="002C6F30">
      <w:pPr>
        <w:pStyle w:val="BodyText"/>
        <w:spacing w:line="235" w:lineRule="auto"/>
        <w:ind w:left="500" w:right="129" w:firstLine="265"/>
        <w:jc w:val="both"/>
      </w:pPr>
      <w:r>
        <w:rPr>
          <w:w w:val="115"/>
        </w:rPr>
        <w:t>De activitatea de elaborare a documentelor SCIM depind toate celelalte activități din cadrul instituției,</w:t>
      </w:r>
      <w:r>
        <w:rPr>
          <w:spacing w:val="1"/>
          <w:w w:val="115"/>
        </w:rPr>
        <w:t xml:space="preserve"> </w:t>
      </w:r>
      <w:r>
        <w:rPr>
          <w:w w:val="115"/>
        </w:rPr>
        <w:t>datorită</w:t>
      </w:r>
      <w:r>
        <w:rPr>
          <w:spacing w:val="5"/>
          <w:w w:val="115"/>
        </w:rPr>
        <w:t xml:space="preserve"> </w:t>
      </w:r>
      <w:r>
        <w:rPr>
          <w:w w:val="115"/>
        </w:rPr>
        <w:t>faptului</w:t>
      </w:r>
      <w:r>
        <w:rPr>
          <w:spacing w:val="5"/>
          <w:w w:val="115"/>
        </w:rPr>
        <w:t xml:space="preserve"> </w:t>
      </w:r>
      <w:r>
        <w:rPr>
          <w:w w:val="115"/>
        </w:rPr>
        <w:t>că</w:t>
      </w:r>
      <w:r>
        <w:rPr>
          <w:spacing w:val="5"/>
          <w:w w:val="115"/>
        </w:rPr>
        <w:t xml:space="preserve"> </w:t>
      </w:r>
      <w:r>
        <w:rPr>
          <w:w w:val="115"/>
        </w:rPr>
        <w:t>această</w:t>
      </w:r>
      <w:r>
        <w:rPr>
          <w:spacing w:val="5"/>
          <w:w w:val="115"/>
        </w:rPr>
        <w:t xml:space="preserve"> </w:t>
      </w:r>
      <w:r>
        <w:rPr>
          <w:w w:val="115"/>
        </w:rPr>
        <w:t>activitate</w:t>
      </w:r>
      <w:r>
        <w:rPr>
          <w:spacing w:val="5"/>
          <w:w w:val="115"/>
        </w:rPr>
        <w:t xml:space="preserve"> </w:t>
      </w:r>
      <w:r>
        <w:rPr>
          <w:w w:val="115"/>
        </w:rPr>
        <w:t>reglementează</w:t>
      </w:r>
      <w:r>
        <w:rPr>
          <w:spacing w:val="5"/>
          <w:w w:val="115"/>
        </w:rPr>
        <w:t xml:space="preserve"> </w:t>
      </w:r>
      <w:r>
        <w:rPr>
          <w:w w:val="115"/>
        </w:rPr>
        <w:t>modalitatea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5"/>
          <w:w w:val="115"/>
        </w:rPr>
        <w:t xml:space="preserve"> </w:t>
      </w:r>
      <w:r>
        <w:rPr>
          <w:w w:val="115"/>
        </w:rPr>
        <w:t>elaborare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tuturor</w:t>
      </w:r>
      <w:r>
        <w:rPr>
          <w:spacing w:val="5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SCIM.</w:t>
      </w:r>
    </w:p>
    <w:p w:rsidR="005F65DB" w:rsidRDefault="002C6F30">
      <w:pPr>
        <w:pStyle w:val="ListParagraph"/>
        <w:numPr>
          <w:ilvl w:val="1"/>
          <w:numId w:val="12"/>
        </w:numPr>
        <w:tabs>
          <w:tab w:val="left" w:pos="925"/>
        </w:tabs>
        <w:spacing w:before="170" w:line="249" w:lineRule="auto"/>
        <w:ind w:left="500" w:right="132" w:firstLine="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Listarea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compartimentelor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furnizoare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și/sau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beneficiare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</w:t>
      </w:r>
      <w:r>
        <w:rPr>
          <w:rFonts w:ascii="Cambria" w:hAnsi="Cambria"/>
          <w:b/>
          <w:spacing w:val="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procedurate:</w:t>
      </w:r>
    </w:p>
    <w:p w:rsidR="005F65DB" w:rsidRDefault="005F65DB">
      <w:pPr>
        <w:pStyle w:val="BodyText"/>
        <w:spacing w:before="5"/>
        <w:rPr>
          <w:rFonts w:ascii="Cambria"/>
          <w:b/>
          <w:sz w:val="15"/>
        </w:rPr>
      </w:pPr>
    </w:p>
    <w:p w:rsidR="005F65DB" w:rsidRDefault="002C6F30">
      <w:pPr>
        <w:pStyle w:val="ListParagraph"/>
        <w:numPr>
          <w:ilvl w:val="2"/>
          <w:numId w:val="12"/>
        </w:numPr>
        <w:tabs>
          <w:tab w:val="left" w:pos="1463"/>
        </w:tabs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date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5F65DB" w:rsidRDefault="002C6F30">
      <w:pPr>
        <w:pStyle w:val="ListParagraph"/>
        <w:numPr>
          <w:ilvl w:val="2"/>
          <w:numId w:val="12"/>
        </w:numPr>
        <w:tabs>
          <w:tab w:val="left" w:pos="1463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Compartimente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furnizoare</w:t>
      </w:r>
      <w:r>
        <w:rPr>
          <w:rFonts w:ascii="Cambria"/>
          <w:b/>
          <w:spacing w:val="1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13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rezultate: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BodyText"/>
        <w:ind w:left="900"/>
      </w:pPr>
      <w:r>
        <w:rPr>
          <w:w w:val="115"/>
        </w:rPr>
        <w:t>Toate</w:t>
      </w:r>
      <w:r>
        <w:rPr>
          <w:spacing w:val="-3"/>
          <w:w w:val="115"/>
        </w:rPr>
        <w:t xml:space="preserve"> </w:t>
      </w:r>
      <w:r>
        <w:rPr>
          <w:w w:val="115"/>
        </w:rPr>
        <w:t>structurile</w:t>
      </w:r>
    </w:p>
    <w:p w:rsidR="005F65DB" w:rsidRDefault="002C6F30">
      <w:pPr>
        <w:pStyle w:val="ListParagraph"/>
        <w:numPr>
          <w:ilvl w:val="2"/>
          <w:numId w:val="12"/>
        </w:numPr>
        <w:tabs>
          <w:tab w:val="left" w:pos="1463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Compartimente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implicate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în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procesul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activităţii: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BodyText"/>
        <w:ind w:left="900"/>
      </w:pPr>
      <w:r>
        <w:rPr>
          <w:w w:val="115"/>
        </w:rPr>
        <w:t>SCIM</w:t>
      </w:r>
    </w:p>
    <w:p w:rsidR="005F65DB" w:rsidRDefault="005F65DB">
      <w:pPr>
        <w:sectPr w:rsidR="005F65DB">
          <w:pgSz w:w="11900" w:h="16840"/>
          <w:pgMar w:top="660" w:right="600" w:bottom="980" w:left="620" w:header="0" w:footer="789" w:gutter="0"/>
          <w:cols w:space="720"/>
        </w:sect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3" w:name="_TOC_250005"/>
      <w:r>
        <w:rPr>
          <w:w w:val="120"/>
        </w:rPr>
        <w:lastRenderedPageBreak/>
        <w:t>Documente</w:t>
      </w:r>
      <w:r>
        <w:rPr>
          <w:spacing w:val="13"/>
          <w:w w:val="120"/>
        </w:rPr>
        <w:t xml:space="preserve"> </w:t>
      </w:r>
      <w:r>
        <w:rPr>
          <w:w w:val="120"/>
        </w:rPr>
        <w:t>de</w:t>
      </w:r>
      <w:r>
        <w:rPr>
          <w:spacing w:val="14"/>
          <w:w w:val="120"/>
        </w:rPr>
        <w:t xml:space="preserve"> </w:t>
      </w:r>
      <w:bookmarkEnd w:id="3"/>
      <w:r>
        <w:rPr>
          <w:w w:val="120"/>
        </w:rPr>
        <w:t>referință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9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8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internaționale: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05"/>
          <w:sz w:val="18"/>
        </w:rPr>
        <w:t xml:space="preserve">SR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EN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ISO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9000:2006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–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„Sisteme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de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Management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al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Calităţii.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Principii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 xml:space="preserve">esenţiale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şi 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vocabular.”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2" w:lineRule="exact"/>
        <w:ind w:left="617"/>
        <w:rPr>
          <w:sz w:val="18"/>
        </w:rPr>
      </w:pPr>
      <w:r>
        <w:rPr>
          <w:w w:val="110"/>
          <w:sz w:val="18"/>
        </w:rPr>
        <w:t>SR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EN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ISO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9001:2008</w:t>
      </w:r>
      <w:r>
        <w:rPr>
          <w:spacing w:val="23"/>
          <w:w w:val="110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25"/>
          <w:w w:val="105"/>
          <w:sz w:val="18"/>
        </w:rPr>
        <w:t xml:space="preserve"> </w:t>
      </w:r>
      <w:r>
        <w:rPr>
          <w:w w:val="110"/>
          <w:sz w:val="18"/>
        </w:rPr>
        <w:t>„Sisteme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de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management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al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calităţii.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Cerinţe.”</w:t>
      </w:r>
    </w:p>
    <w:p w:rsidR="005F65DB" w:rsidRDefault="002C6F30">
      <w:pPr>
        <w:pStyle w:val="ListParagraph"/>
        <w:numPr>
          <w:ilvl w:val="1"/>
          <w:numId w:val="9"/>
        </w:numPr>
        <w:tabs>
          <w:tab w:val="left" w:pos="938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Legislație</w:t>
      </w:r>
      <w:r>
        <w:rPr>
          <w:rFonts w:ascii="Cambria" w:hAnsi="Cambria"/>
          <w:b/>
          <w:spacing w:val="1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primară:</w:t>
      </w:r>
    </w:p>
    <w:p w:rsidR="005F65DB" w:rsidRDefault="005F65DB">
      <w:pPr>
        <w:pStyle w:val="BodyText"/>
        <w:spacing w:before="10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8"/>
        </w:numPr>
        <w:tabs>
          <w:tab w:val="left" w:pos="662"/>
        </w:tabs>
        <w:spacing w:before="1" w:line="235" w:lineRule="auto"/>
        <w:ind w:right="123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do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ţ</w:t>
      </w:r>
      <w:r>
        <w:rPr>
          <w:w w:val="118"/>
          <w:sz w:val="18"/>
        </w:rPr>
        <w:t>a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48"/>
          <w:sz w:val="18"/>
        </w:rPr>
        <w:t>11</w:t>
      </w:r>
      <w:r>
        <w:rPr>
          <w:spacing w:val="-1"/>
          <w:w w:val="112"/>
          <w:sz w:val="18"/>
        </w:rPr>
        <w:t>9</w:t>
      </w:r>
      <w:r>
        <w:rPr>
          <w:spacing w:val="-1"/>
          <w:w w:val="71"/>
          <w:sz w:val="18"/>
        </w:rPr>
        <w:t>/</w:t>
      </w:r>
      <w:r>
        <w:rPr>
          <w:spacing w:val="-1"/>
          <w:w w:val="148"/>
          <w:sz w:val="18"/>
        </w:rPr>
        <w:t>1</w:t>
      </w:r>
      <w:r>
        <w:rPr>
          <w:spacing w:val="-1"/>
          <w:w w:val="112"/>
          <w:sz w:val="18"/>
        </w:rPr>
        <w:t>99</w:t>
      </w:r>
      <w:r>
        <w:rPr>
          <w:w w:val="112"/>
          <w:sz w:val="18"/>
        </w:rPr>
        <w:t>9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71"/>
          <w:sz w:val="18"/>
        </w:rPr>
        <w:t>/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8"/>
          <w:sz w:val="18"/>
        </w:rPr>
        <w:t>ş</w:t>
      </w:r>
      <w:r>
        <w:rPr>
          <w:w w:val="109"/>
          <w:sz w:val="18"/>
        </w:rPr>
        <w:t>i</w:t>
      </w:r>
      <w:r>
        <w:rPr>
          <w:sz w:val="18"/>
        </w:rPr>
        <w:t xml:space="preserve"> </w:t>
      </w:r>
      <w:r>
        <w:rPr>
          <w:spacing w:val="13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</w:t>
      </w:r>
      <w:r>
        <w:rPr>
          <w:w w:val="111"/>
          <w:sz w:val="18"/>
        </w:rPr>
        <w:t>l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3"/>
          <w:sz w:val="18"/>
        </w:rPr>
        <w:t>f</w:t>
      </w:r>
      <w:r>
        <w:rPr>
          <w:spacing w:val="-1"/>
          <w:w w:val="109"/>
          <w:sz w:val="18"/>
        </w:rPr>
        <w:t>in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23"/>
          <w:sz w:val="18"/>
        </w:rPr>
        <w:t>c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r</w:t>
      </w:r>
      <w:r>
        <w:rPr>
          <w:sz w:val="18"/>
        </w:rPr>
        <w:t xml:space="preserve"> </w:t>
      </w:r>
      <w:r>
        <w:rPr>
          <w:spacing w:val="14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22"/>
          <w:w w:val="113"/>
          <w:sz w:val="18"/>
        </w:rPr>
        <w:t>v</w:t>
      </w:r>
      <w:r>
        <w:rPr>
          <w:w w:val="117"/>
          <w:sz w:val="18"/>
        </w:rPr>
        <w:t xml:space="preserve">, </w:t>
      </w:r>
      <w:r>
        <w:rPr>
          <w:w w:val="115"/>
          <w:sz w:val="18"/>
        </w:rPr>
        <w:t>republicată,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modificările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completările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ulterioare;</w:t>
      </w:r>
    </w:p>
    <w:p w:rsidR="005F65DB" w:rsidRDefault="002C6F30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spacing w:val="-1"/>
          <w:w w:val="125"/>
          <w:sz w:val="18"/>
        </w:rPr>
        <w:t>Legislație</w:t>
      </w:r>
      <w:r>
        <w:rPr>
          <w:rFonts w:ascii="Cambria" w:hAnsi="Cambria"/>
          <w:b/>
          <w:spacing w:val="-7"/>
          <w:w w:val="125"/>
          <w:sz w:val="18"/>
        </w:rPr>
        <w:t xml:space="preserve"> </w:t>
      </w:r>
      <w:r>
        <w:rPr>
          <w:rFonts w:ascii="Cambria" w:hAnsi="Cambria"/>
          <w:b/>
          <w:spacing w:val="-1"/>
          <w:w w:val="125"/>
          <w:sz w:val="18"/>
        </w:rPr>
        <w:t>secundară:</w:t>
      </w:r>
    </w:p>
    <w:p w:rsidR="005F65DB" w:rsidRDefault="005F65DB">
      <w:pPr>
        <w:pStyle w:val="BodyText"/>
        <w:spacing w:before="1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35" w:lineRule="auto"/>
        <w:ind w:right="120" w:firstLine="0"/>
        <w:jc w:val="both"/>
        <w:rPr>
          <w:sz w:val="18"/>
        </w:rPr>
      </w:pP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pacing w:val="-1"/>
          <w:w w:val="119"/>
          <w:sz w:val="18"/>
        </w:rPr>
        <w:t>C</w:t>
      </w:r>
      <w:r>
        <w:rPr>
          <w:spacing w:val="-1"/>
          <w:w w:val="111"/>
          <w:sz w:val="18"/>
        </w:rPr>
        <w:t>odulu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23"/>
          <w:sz w:val="18"/>
        </w:rPr>
        <w:t>c</w:t>
      </w:r>
      <w:r>
        <w:rPr>
          <w:spacing w:val="-1"/>
          <w:w w:val="111"/>
          <w:sz w:val="18"/>
        </w:rPr>
        <w:t>o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olulu</w:t>
      </w:r>
      <w:r>
        <w:rPr>
          <w:w w:val="109"/>
          <w:sz w:val="18"/>
        </w:rPr>
        <w:t>i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in</w:t>
      </w:r>
      <w:r>
        <w:rPr>
          <w:spacing w:val="-1"/>
          <w:w w:val="116"/>
          <w:sz w:val="18"/>
        </w:rPr>
        <w:t>t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w w:val="109"/>
          <w:sz w:val="18"/>
        </w:rPr>
        <w:t>n</w:t>
      </w:r>
      <w:r>
        <w:rPr>
          <w:spacing w:val="17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a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7"/>
          <w:sz w:val="18"/>
        </w:rPr>
        <w:t xml:space="preserve"> 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16"/>
          <w:sz w:val="18"/>
        </w:rPr>
        <w:t>t</w:t>
      </w:r>
      <w:r>
        <w:rPr>
          <w:spacing w:val="-1"/>
          <w:w w:val="109"/>
          <w:sz w:val="18"/>
        </w:rPr>
        <w:t>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pacing w:val="17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w w:val="122"/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pacing w:val="-1"/>
          <w:w w:val="110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7"/>
          <w:sz w:val="18"/>
        </w:rPr>
        <w:t xml:space="preserve"> 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 xml:space="preserve">n </w:t>
      </w:r>
      <w:r>
        <w:rPr>
          <w:w w:val="115"/>
          <w:sz w:val="18"/>
        </w:rPr>
        <w:t>Monitorul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Oficial,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Partea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nr.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387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din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07.05.2018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73"/>
        </w:tabs>
        <w:spacing w:line="235" w:lineRule="auto"/>
        <w:ind w:right="118" w:firstLine="0"/>
        <w:jc w:val="both"/>
        <w:rPr>
          <w:sz w:val="18"/>
        </w:rPr>
      </w:pPr>
      <w:r>
        <w:rPr>
          <w:spacing w:val="-1"/>
          <w:w w:val="101"/>
          <w:sz w:val="18"/>
        </w:rPr>
        <w:t>I</w:t>
      </w:r>
      <w:r>
        <w:rPr>
          <w:spacing w:val="-1"/>
          <w:w w:val="109"/>
          <w:sz w:val="18"/>
        </w:rPr>
        <w:t>n</w:t>
      </w:r>
      <w:r>
        <w:rPr>
          <w:spacing w:val="-1"/>
          <w:w w:val="118"/>
          <w:sz w:val="18"/>
        </w:rPr>
        <w:t>s</w:t>
      </w:r>
      <w:r>
        <w:rPr>
          <w:spacing w:val="-1"/>
          <w:w w:val="116"/>
          <w:sz w:val="18"/>
        </w:rPr>
        <w:t>tr</w:t>
      </w:r>
      <w:r>
        <w:rPr>
          <w:spacing w:val="-1"/>
          <w:w w:val="111"/>
          <w:sz w:val="18"/>
        </w:rPr>
        <w:t>u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in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48"/>
          <w:sz w:val="18"/>
        </w:rPr>
        <w:t>1</w:t>
      </w:r>
      <w:r>
        <w:rPr>
          <w:w w:val="112"/>
          <w:sz w:val="18"/>
        </w:rPr>
        <w:t>6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a</w:t>
      </w:r>
      <w:r>
        <w:rPr>
          <w:w w:val="109"/>
          <w:sz w:val="18"/>
        </w:rPr>
        <w:t>i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spacing w:val="-1"/>
          <w:w w:val="113"/>
          <w:sz w:val="18"/>
        </w:rPr>
        <w:t>v</w:t>
      </w:r>
      <w:r>
        <w:rPr>
          <w:spacing w:val="-1"/>
          <w:w w:val="109"/>
          <w:sz w:val="18"/>
        </w:rPr>
        <w:t>in</w:t>
      </w:r>
      <w:r>
        <w:rPr>
          <w:w w:val="111"/>
          <w:sz w:val="18"/>
        </w:rPr>
        <w:t>d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w w:val="118"/>
          <w:sz w:val="18"/>
        </w:rPr>
        <w:t>ă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l</w:t>
      </w:r>
      <w:r>
        <w:rPr>
          <w:w w:val="118"/>
          <w:sz w:val="18"/>
        </w:rPr>
        <w:t>a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ni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1"/>
          <w:sz w:val="18"/>
        </w:rPr>
        <w:t>lu</w:t>
      </w:r>
      <w:r>
        <w:rPr>
          <w:w w:val="111"/>
          <w:sz w:val="18"/>
        </w:rPr>
        <w:t>l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u</w:t>
      </w:r>
      <w:r>
        <w:rPr>
          <w:spacing w:val="-1"/>
          <w:w w:val="109"/>
          <w:sz w:val="18"/>
        </w:rPr>
        <w:t>ni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09"/>
          <w:sz w:val="18"/>
        </w:rPr>
        <w:t>i</w:t>
      </w:r>
      <w:r>
        <w:rPr>
          <w:spacing w:val="-1"/>
          <w:w w:val="111"/>
          <w:sz w:val="18"/>
        </w:rPr>
        <w:t>lo</w:t>
      </w:r>
      <w:r>
        <w:rPr>
          <w:w w:val="116"/>
          <w:sz w:val="18"/>
        </w:rPr>
        <w:t>r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11"/>
          <w:sz w:val="18"/>
        </w:rPr>
        <w:t>d</w:t>
      </w:r>
      <w:r>
        <w:rPr>
          <w:w w:val="122"/>
          <w:sz w:val="18"/>
        </w:rPr>
        <w:t>e</w:t>
      </w:r>
      <w:r>
        <w:rPr>
          <w:sz w:val="18"/>
        </w:rPr>
        <w:t xml:space="preserve">  </w:t>
      </w:r>
      <w:r>
        <w:rPr>
          <w:spacing w:val="-19"/>
          <w:sz w:val="18"/>
        </w:rPr>
        <w:t xml:space="preserve"> </w:t>
      </w:r>
      <w:r>
        <w:rPr>
          <w:spacing w:val="-1"/>
          <w:w w:val="109"/>
          <w:sz w:val="18"/>
        </w:rPr>
        <w:t>în</w:t>
      </w:r>
      <w:r>
        <w:rPr>
          <w:spacing w:val="-1"/>
          <w:w w:val="113"/>
          <w:sz w:val="18"/>
        </w:rPr>
        <w:t>v</w:t>
      </w:r>
      <w:r>
        <w:rPr>
          <w:spacing w:val="-1"/>
          <w:w w:val="118"/>
          <w:sz w:val="18"/>
        </w:rPr>
        <w:t>ă</w:t>
      </w:r>
      <w:r>
        <w:rPr>
          <w:spacing w:val="-1"/>
          <w:w w:val="116"/>
          <w:sz w:val="18"/>
        </w:rPr>
        <w:t>ţ</w:t>
      </w:r>
      <w:r>
        <w:rPr>
          <w:spacing w:val="-1"/>
          <w:w w:val="118"/>
          <w:sz w:val="18"/>
        </w:rPr>
        <w:t>ă</w:t>
      </w:r>
      <w:r>
        <w:rPr>
          <w:spacing w:val="-1"/>
          <w:w w:val="107"/>
          <w:sz w:val="18"/>
        </w:rPr>
        <w:t>m</w:t>
      </w:r>
      <w:r>
        <w:rPr>
          <w:spacing w:val="-1"/>
          <w:w w:val="118"/>
          <w:sz w:val="18"/>
        </w:rPr>
        <w:t>â</w:t>
      </w:r>
      <w:r>
        <w:rPr>
          <w:spacing w:val="-1"/>
          <w:w w:val="109"/>
          <w:sz w:val="18"/>
        </w:rPr>
        <w:t>n</w:t>
      </w:r>
      <w:r>
        <w:rPr>
          <w:w w:val="116"/>
          <w:sz w:val="18"/>
        </w:rPr>
        <w:t xml:space="preserve">t </w:t>
      </w:r>
      <w:r>
        <w:rPr>
          <w:w w:val="115"/>
          <w:sz w:val="18"/>
        </w:rPr>
        <w:t>preuniversitar a Standardului 9 - Proceduri prevăzut în Codul controlului intern managerial al entităţilor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1"/>
          <w:sz w:val="18"/>
        </w:rPr>
        <w:t>u</w:t>
      </w:r>
      <w:r>
        <w:rPr>
          <w:spacing w:val="-1"/>
          <w:w w:val="114"/>
          <w:sz w:val="18"/>
        </w:rPr>
        <w:t>b</w:t>
      </w:r>
      <w:r>
        <w:rPr>
          <w:spacing w:val="-1"/>
          <w:w w:val="111"/>
          <w:sz w:val="18"/>
        </w:rPr>
        <w:t>l</w:t>
      </w:r>
      <w:r>
        <w:rPr>
          <w:spacing w:val="-1"/>
          <w:w w:val="109"/>
          <w:sz w:val="18"/>
        </w:rPr>
        <w:t>i</w:t>
      </w:r>
      <w:r>
        <w:rPr>
          <w:spacing w:val="-1"/>
          <w:w w:val="123"/>
          <w:sz w:val="18"/>
        </w:rPr>
        <w:t>c</w:t>
      </w:r>
      <w:r>
        <w:rPr>
          <w:spacing w:val="-1"/>
          <w:w w:val="122"/>
          <w:sz w:val="18"/>
        </w:rPr>
        <w:t>e</w:t>
      </w:r>
      <w:r>
        <w:rPr>
          <w:w w:val="117"/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o</w:t>
      </w:r>
      <w:r>
        <w:rPr>
          <w:spacing w:val="-1"/>
          <w:w w:val="114"/>
          <w:sz w:val="18"/>
        </w:rPr>
        <w:t>b</w:t>
      </w:r>
      <w:r>
        <w:rPr>
          <w:spacing w:val="-1"/>
          <w:w w:val="118"/>
          <w:sz w:val="18"/>
        </w:rPr>
        <w:t>a</w:t>
      </w:r>
      <w:r>
        <w:rPr>
          <w:w w:val="116"/>
          <w:sz w:val="18"/>
        </w:rPr>
        <w:t>t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p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i</w:t>
      </w:r>
      <w:r>
        <w:rPr>
          <w:w w:val="109"/>
          <w:sz w:val="18"/>
        </w:rPr>
        <w:t>n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O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d</w:t>
      </w:r>
      <w:r>
        <w:rPr>
          <w:spacing w:val="-1"/>
          <w:w w:val="109"/>
          <w:sz w:val="18"/>
        </w:rPr>
        <w:t>in</w:t>
      </w:r>
      <w:r>
        <w:rPr>
          <w:spacing w:val="-1"/>
          <w:w w:val="111"/>
          <w:sz w:val="18"/>
        </w:rPr>
        <w:t>u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s</w:t>
      </w:r>
      <w:r>
        <w:rPr>
          <w:spacing w:val="-1"/>
          <w:w w:val="122"/>
          <w:sz w:val="18"/>
        </w:rPr>
        <w:t>e</w:t>
      </w:r>
      <w:r>
        <w:rPr>
          <w:spacing w:val="-1"/>
          <w:w w:val="123"/>
          <w:sz w:val="18"/>
        </w:rPr>
        <w:t>c</w:t>
      </w:r>
      <w:r>
        <w:rPr>
          <w:spacing w:val="-1"/>
          <w:w w:val="116"/>
          <w:sz w:val="18"/>
        </w:rPr>
        <w:t>r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t</w:t>
      </w:r>
      <w:r>
        <w:rPr>
          <w:spacing w:val="-1"/>
          <w:w w:val="118"/>
          <w:sz w:val="18"/>
        </w:rPr>
        <w:t>a</w:t>
      </w:r>
      <w:r>
        <w:rPr>
          <w:spacing w:val="-1"/>
          <w:w w:val="116"/>
          <w:sz w:val="18"/>
        </w:rPr>
        <w:t>r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25"/>
          <w:sz w:val="18"/>
        </w:rPr>
        <w:t>g</w:t>
      </w:r>
      <w:r>
        <w:rPr>
          <w:spacing w:val="-1"/>
          <w:w w:val="122"/>
          <w:sz w:val="18"/>
        </w:rPr>
        <w:t>e</w:t>
      </w:r>
      <w:r>
        <w:rPr>
          <w:spacing w:val="-1"/>
          <w:w w:val="109"/>
          <w:sz w:val="18"/>
        </w:rPr>
        <w:t>n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8"/>
          <w:sz w:val="18"/>
        </w:rPr>
        <w:t>a</w:t>
      </w:r>
      <w:r>
        <w:rPr>
          <w:w w:val="111"/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pacing w:val="-1"/>
          <w:w w:val="110"/>
          <w:sz w:val="18"/>
        </w:rPr>
        <w:t>G</w:t>
      </w:r>
      <w:r>
        <w:rPr>
          <w:spacing w:val="-1"/>
          <w:w w:val="111"/>
          <w:sz w:val="18"/>
        </w:rPr>
        <w:t>u</w:t>
      </w:r>
      <w:r>
        <w:rPr>
          <w:spacing w:val="-1"/>
          <w:w w:val="113"/>
          <w:sz w:val="18"/>
        </w:rPr>
        <w:t>v</w:t>
      </w:r>
      <w:r>
        <w:rPr>
          <w:spacing w:val="-1"/>
          <w:w w:val="122"/>
          <w:sz w:val="18"/>
        </w:rPr>
        <w:t>e</w:t>
      </w:r>
      <w:r>
        <w:rPr>
          <w:spacing w:val="-1"/>
          <w:w w:val="116"/>
          <w:sz w:val="18"/>
        </w:rPr>
        <w:t>r</w:t>
      </w:r>
      <w:r>
        <w:rPr>
          <w:spacing w:val="-1"/>
          <w:w w:val="109"/>
          <w:sz w:val="18"/>
        </w:rPr>
        <w:t>n</w:t>
      </w:r>
      <w:r>
        <w:rPr>
          <w:spacing w:val="-1"/>
          <w:w w:val="111"/>
          <w:sz w:val="18"/>
        </w:rPr>
        <w:t>ulu</w:t>
      </w:r>
      <w:r>
        <w:rPr>
          <w:w w:val="109"/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pacing w:val="-1"/>
          <w:w w:val="109"/>
          <w:sz w:val="18"/>
        </w:rPr>
        <w:t>n</w:t>
      </w:r>
      <w:r>
        <w:rPr>
          <w:spacing w:val="-20"/>
          <w:w w:val="116"/>
          <w:sz w:val="18"/>
        </w:rPr>
        <w:t>r</w:t>
      </w:r>
      <w:r>
        <w:rPr>
          <w:w w:val="117"/>
          <w:sz w:val="18"/>
        </w:rPr>
        <w:t>.</w:t>
      </w:r>
      <w:r>
        <w:rPr>
          <w:spacing w:val="13"/>
          <w:sz w:val="18"/>
        </w:rPr>
        <w:t xml:space="preserve"> </w:t>
      </w:r>
      <w:r>
        <w:rPr>
          <w:spacing w:val="-1"/>
          <w:w w:val="112"/>
          <w:sz w:val="18"/>
        </w:rPr>
        <w:t>6</w:t>
      </w:r>
      <w:r>
        <w:rPr>
          <w:spacing w:val="-1"/>
          <w:w w:val="103"/>
          <w:sz w:val="18"/>
        </w:rPr>
        <w:t>00</w:t>
      </w:r>
      <w:r>
        <w:rPr>
          <w:spacing w:val="-1"/>
          <w:w w:val="71"/>
          <w:sz w:val="18"/>
        </w:rPr>
        <w:t>/</w:t>
      </w:r>
      <w:r>
        <w:rPr>
          <w:spacing w:val="-1"/>
          <w:w w:val="113"/>
          <w:sz w:val="18"/>
        </w:rPr>
        <w:t>2</w:t>
      </w:r>
      <w:r>
        <w:rPr>
          <w:spacing w:val="-1"/>
          <w:w w:val="103"/>
          <w:sz w:val="18"/>
        </w:rPr>
        <w:t>0</w:t>
      </w:r>
      <w:r>
        <w:rPr>
          <w:spacing w:val="-1"/>
          <w:w w:val="148"/>
          <w:sz w:val="18"/>
        </w:rPr>
        <w:t>1</w:t>
      </w:r>
      <w:r>
        <w:rPr>
          <w:w w:val="106"/>
          <w:sz w:val="18"/>
        </w:rPr>
        <w:t>8</w:t>
      </w:r>
    </w:p>
    <w:p w:rsidR="005F65DB" w:rsidRDefault="002C6F30">
      <w:pPr>
        <w:pStyle w:val="ListParagraph"/>
        <w:numPr>
          <w:ilvl w:val="1"/>
          <w:numId w:val="9"/>
        </w:numPr>
        <w:tabs>
          <w:tab w:val="left" w:pos="938"/>
        </w:tabs>
        <w:spacing w:before="169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Alte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documente,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inclusiv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reglementări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interne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entității</w:t>
      </w:r>
      <w:r>
        <w:rPr>
          <w:rFonts w:ascii="Cambria" w:hAnsi="Cambria"/>
          <w:b/>
          <w:spacing w:val="16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publice:</w:t>
      </w:r>
    </w:p>
    <w:p w:rsidR="005F65DB" w:rsidRDefault="005F65DB">
      <w:pPr>
        <w:pStyle w:val="BodyText"/>
        <w:spacing w:before="10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8"/>
        </w:numPr>
        <w:tabs>
          <w:tab w:val="left" w:pos="669"/>
        </w:tabs>
        <w:spacing w:line="235" w:lineRule="auto"/>
        <w:ind w:right="124" w:firstLine="0"/>
        <w:rPr>
          <w:sz w:val="18"/>
        </w:rPr>
      </w:pPr>
      <w:r>
        <w:rPr>
          <w:w w:val="115"/>
          <w:sz w:val="18"/>
        </w:rPr>
        <w:t>Dispozitia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constituire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instituției;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28"/>
        </w:tabs>
        <w:spacing w:line="235" w:lineRule="auto"/>
        <w:ind w:right="127" w:firstLine="0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lucru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organizarea,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si</w:t>
      </w:r>
      <w:r>
        <w:rPr>
          <w:spacing w:val="9"/>
          <w:w w:val="115"/>
          <w:sz w:val="18"/>
        </w:rPr>
        <w:t xml:space="preserve"> </w:t>
      </w:r>
      <w:r>
        <w:rPr>
          <w:w w:val="115"/>
          <w:sz w:val="18"/>
        </w:rPr>
        <w:t>mentinerea</w:t>
      </w:r>
      <w:r>
        <w:rPr>
          <w:spacing w:val="10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intern/managerial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198" w:lineRule="exact"/>
        <w:ind w:left="617"/>
        <w:rPr>
          <w:sz w:val="18"/>
        </w:rPr>
      </w:pPr>
      <w:r>
        <w:rPr>
          <w:w w:val="115"/>
          <w:sz w:val="18"/>
        </w:rPr>
        <w:t>Programul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dezvoltare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Sistemului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Control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Managerial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cadrul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de organizare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funcţionare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al instituției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Regulamentul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Intern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0"/>
          <w:sz w:val="18"/>
        </w:rPr>
        <w:t>Decizii/Dispoziţii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ale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Conducătorului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Instituției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Documentelor”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Procedura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Sistem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privind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”Controlul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Înregistrărilor”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Fișe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post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Circuitul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documentelor;</w:t>
      </w:r>
    </w:p>
    <w:p w:rsidR="005F65DB" w:rsidRDefault="002C6F30">
      <w:pPr>
        <w:pStyle w:val="ListParagraph"/>
        <w:numPr>
          <w:ilvl w:val="0"/>
          <w:numId w:val="8"/>
        </w:numPr>
        <w:tabs>
          <w:tab w:val="left" w:pos="618"/>
        </w:tabs>
        <w:spacing w:line="200" w:lineRule="exact"/>
        <w:ind w:left="617"/>
        <w:rPr>
          <w:sz w:val="18"/>
        </w:rPr>
      </w:pPr>
      <w:r>
        <w:rPr>
          <w:w w:val="115"/>
          <w:sz w:val="18"/>
        </w:rPr>
        <w:t>Alte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acte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normative8.2.2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Modul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lucru:</w:t>
      </w:r>
    </w:p>
    <w:p w:rsidR="005F65DB" w:rsidRDefault="002C6F30">
      <w:pPr>
        <w:pStyle w:val="ListParagraph"/>
        <w:numPr>
          <w:ilvl w:val="0"/>
          <w:numId w:val="7"/>
        </w:numPr>
        <w:tabs>
          <w:tab w:val="left" w:pos="908"/>
          <w:tab w:val="left" w:pos="909"/>
        </w:tabs>
        <w:spacing w:line="200" w:lineRule="exact"/>
        <w:rPr>
          <w:sz w:val="18"/>
        </w:rPr>
      </w:pPr>
      <w:r>
        <w:rPr>
          <w:w w:val="115"/>
          <w:sz w:val="18"/>
        </w:rPr>
        <w:t>Iniţierea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şi elaborarea unui regulament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nou</w:t>
      </w:r>
    </w:p>
    <w:p w:rsidR="005F65DB" w:rsidRDefault="002C6F30">
      <w:pPr>
        <w:pStyle w:val="BodyText"/>
        <w:spacing w:before="1" w:line="235" w:lineRule="auto"/>
        <w:ind w:left="500" w:right="133" w:firstLine="298"/>
        <w:jc w:val="both"/>
      </w:pPr>
      <w:r>
        <w:rPr>
          <w:w w:val="115"/>
        </w:rPr>
        <w:t>Regulamentele</w:t>
      </w:r>
      <w:r>
        <w:rPr>
          <w:spacing w:val="1"/>
          <w:w w:val="115"/>
        </w:rPr>
        <w:t xml:space="preserve"> </w:t>
      </w:r>
      <w:r>
        <w:rPr>
          <w:w w:val="115"/>
        </w:rPr>
        <w:t>unităţii</w:t>
      </w:r>
      <w:r>
        <w:rPr>
          <w:spacing w:val="1"/>
          <w:w w:val="115"/>
        </w:rPr>
        <w:t xml:space="preserve"> </w:t>
      </w:r>
      <w:r>
        <w:rPr>
          <w:w w:val="115"/>
        </w:rPr>
        <w:t>şcolare,</w:t>
      </w:r>
      <w:r>
        <w:rPr>
          <w:spacing w:val="1"/>
          <w:w w:val="115"/>
        </w:rPr>
        <w:t xml:space="preserve"> </w:t>
      </w:r>
      <w:r>
        <w:rPr>
          <w:w w:val="115"/>
        </w:rPr>
        <w:t>inclusiv</w:t>
      </w:r>
      <w:r>
        <w:rPr>
          <w:spacing w:val="1"/>
          <w:w w:val="115"/>
        </w:rPr>
        <w:t xml:space="preserve"> </w:t>
      </w:r>
      <w:r>
        <w:rPr>
          <w:w w:val="115"/>
        </w:rPr>
        <w:t>cele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organizare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funcţionare,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iniţiate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CA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desemnează comisia de lucru responsabilă cu elaborarea regulamentului, formată din 2-3 persoane, inclusiv</w:t>
      </w:r>
      <w:r>
        <w:rPr>
          <w:spacing w:val="1"/>
          <w:w w:val="115"/>
        </w:rPr>
        <w:t xml:space="preserve"> </w:t>
      </w:r>
      <w:r>
        <w:rPr>
          <w:w w:val="115"/>
        </w:rPr>
        <w:t>coordonatorul</w:t>
      </w:r>
      <w:r>
        <w:rPr>
          <w:spacing w:val="6"/>
          <w:w w:val="115"/>
        </w:rPr>
        <w:t xml:space="preserve"> </w:t>
      </w:r>
      <w:r>
        <w:rPr>
          <w:w w:val="115"/>
        </w:rPr>
        <w:t>comisiei.</w:t>
      </w:r>
    </w:p>
    <w:p w:rsidR="005F65DB" w:rsidRDefault="002C6F30">
      <w:pPr>
        <w:pStyle w:val="BodyText"/>
        <w:spacing w:line="235" w:lineRule="auto"/>
        <w:ind w:left="500" w:right="119"/>
        <w:jc w:val="both"/>
      </w:pPr>
      <w:r>
        <w:rPr>
          <w:w w:val="115"/>
        </w:rPr>
        <w:t>Elaborarea</w:t>
      </w:r>
      <w:r>
        <w:rPr>
          <w:spacing w:val="24"/>
          <w:w w:val="115"/>
        </w:rPr>
        <w:t xml:space="preserve"> </w:t>
      </w:r>
      <w:r>
        <w:rPr>
          <w:w w:val="115"/>
        </w:rPr>
        <w:t>regulamentului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către</w:t>
      </w:r>
      <w:r>
        <w:rPr>
          <w:spacing w:val="25"/>
          <w:w w:val="115"/>
        </w:rPr>
        <w:t xml:space="preserve"> </w:t>
      </w:r>
      <w:r>
        <w:rPr>
          <w:w w:val="115"/>
        </w:rPr>
        <w:t>comisia</w:t>
      </w:r>
      <w:r>
        <w:rPr>
          <w:spacing w:val="24"/>
          <w:w w:val="115"/>
        </w:rPr>
        <w:t xml:space="preserve"> </w:t>
      </w:r>
      <w:r>
        <w:rPr>
          <w:w w:val="115"/>
        </w:rPr>
        <w:t>de</w:t>
      </w:r>
      <w:r>
        <w:rPr>
          <w:spacing w:val="25"/>
          <w:w w:val="115"/>
        </w:rPr>
        <w:t xml:space="preserve"> </w:t>
      </w:r>
      <w:r>
        <w:rPr>
          <w:w w:val="115"/>
        </w:rPr>
        <w:t>lucru</w:t>
      </w:r>
      <w:r>
        <w:rPr>
          <w:spacing w:val="24"/>
          <w:w w:val="115"/>
        </w:rPr>
        <w:t xml:space="preserve"> </w:t>
      </w:r>
      <w:r>
        <w:rPr>
          <w:w w:val="115"/>
        </w:rPr>
        <w:t>desemnată</w:t>
      </w:r>
      <w:r>
        <w:rPr>
          <w:spacing w:val="25"/>
          <w:w w:val="115"/>
        </w:rPr>
        <w:t xml:space="preserve"> </w:t>
      </w:r>
      <w:r>
        <w:rPr>
          <w:w w:val="115"/>
        </w:rPr>
        <w:t>se</w:t>
      </w:r>
      <w:r>
        <w:rPr>
          <w:spacing w:val="24"/>
          <w:w w:val="115"/>
        </w:rPr>
        <w:t xml:space="preserve"> </w:t>
      </w:r>
      <w:r>
        <w:rPr>
          <w:w w:val="115"/>
        </w:rPr>
        <w:t>face</w:t>
      </w:r>
      <w:r>
        <w:rPr>
          <w:spacing w:val="25"/>
          <w:w w:val="115"/>
        </w:rPr>
        <w:t xml:space="preserve"> </w:t>
      </w:r>
      <w:r>
        <w:rPr>
          <w:w w:val="115"/>
        </w:rPr>
        <w:t>în</w:t>
      </w:r>
      <w:r>
        <w:rPr>
          <w:spacing w:val="24"/>
          <w:w w:val="115"/>
        </w:rPr>
        <w:t xml:space="preserve"> </w:t>
      </w:r>
      <w:r>
        <w:rPr>
          <w:w w:val="115"/>
        </w:rPr>
        <w:t>termenul</w:t>
      </w:r>
      <w:r>
        <w:rPr>
          <w:spacing w:val="25"/>
          <w:w w:val="115"/>
        </w:rPr>
        <w:t xml:space="preserve"> </w:t>
      </w:r>
      <w:r>
        <w:rPr>
          <w:w w:val="115"/>
        </w:rPr>
        <w:t>stabilit</w:t>
      </w:r>
      <w:r>
        <w:rPr>
          <w:spacing w:val="25"/>
          <w:w w:val="115"/>
        </w:rPr>
        <w:t xml:space="preserve"> </w:t>
      </w:r>
      <w:r>
        <w:rPr>
          <w:w w:val="115"/>
        </w:rPr>
        <w:t>de</w:t>
      </w:r>
      <w:r>
        <w:rPr>
          <w:spacing w:val="24"/>
          <w:w w:val="115"/>
        </w:rPr>
        <w:t xml:space="preserve"> </w:t>
      </w:r>
      <w:r>
        <w:rPr>
          <w:w w:val="115"/>
        </w:rPr>
        <w:t>decizia</w:t>
      </w:r>
      <w:r>
        <w:rPr>
          <w:spacing w:val="25"/>
          <w:w w:val="115"/>
        </w:rPr>
        <w:t xml:space="preserve"> </w:t>
      </w:r>
      <w:r>
        <w:rPr>
          <w:w w:val="115"/>
        </w:rPr>
        <w:t>CA,</w:t>
      </w:r>
      <w:r>
        <w:rPr>
          <w:spacing w:val="1"/>
          <w:w w:val="115"/>
        </w:rPr>
        <w:t xml:space="preserve"> </w:t>
      </w:r>
      <w:r>
        <w:rPr>
          <w:w w:val="115"/>
        </w:rPr>
        <w:t>dar nu mai mult de 30 de zile, conform modelului din Anexa 01. Conţinutul regulamentelor, în funcţie de</w:t>
      </w:r>
      <w:r>
        <w:rPr>
          <w:spacing w:val="1"/>
          <w:w w:val="115"/>
        </w:rPr>
        <w:t xml:space="preserve"> </w:t>
      </w:r>
      <w:r>
        <w:rPr>
          <w:w w:val="115"/>
        </w:rPr>
        <w:t>necesităţi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tip,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organizează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capitole,</w:t>
      </w:r>
      <w:r>
        <w:rPr>
          <w:spacing w:val="1"/>
          <w:w w:val="115"/>
        </w:rPr>
        <w:t xml:space="preserve"> </w:t>
      </w:r>
      <w:r>
        <w:rPr>
          <w:w w:val="115"/>
        </w:rPr>
        <w:t>articole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aliniate.</w:t>
      </w:r>
      <w:r>
        <w:rPr>
          <w:spacing w:val="1"/>
          <w:w w:val="115"/>
        </w:rPr>
        <w:t xml:space="preserve"> </w:t>
      </w:r>
      <w:r>
        <w:rPr>
          <w:w w:val="115"/>
        </w:rPr>
        <w:t>Organizarea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articole</w:t>
      </w:r>
      <w:r>
        <w:rPr>
          <w:spacing w:val="1"/>
          <w:w w:val="115"/>
        </w:rPr>
        <w:t xml:space="preserve"> </w:t>
      </w:r>
      <w:r>
        <w:rPr>
          <w:w w:val="115"/>
        </w:rPr>
        <w:t>este</w:t>
      </w:r>
      <w:r>
        <w:rPr>
          <w:spacing w:val="1"/>
          <w:w w:val="115"/>
        </w:rPr>
        <w:t xml:space="preserve"> </w:t>
      </w:r>
      <w:r>
        <w:rPr>
          <w:w w:val="115"/>
        </w:rPr>
        <w:t>obligatorie,</w:t>
      </w:r>
      <w:r>
        <w:rPr>
          <w:spacing w:val="1"/>
          <w:w w:val="115"/>
        </w:rPr>
        <w:t xml:space="preserve"> </w:t>
      </w:r>
      <w:r>
        <w:rPr>
          <w:w w:val="115"/>
        </w:rPr>
        <w:t>capitolele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aliniatele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recomandate,</w:t>
      </w:r>
      <w:r>
        <w:rPr>
          <w:spacing w:val="1"/>
          <w:w w:val="115"/>
        </w:rPr>
        <w:t xml:space="preserve"> </w:t>
      </w:r>
      <w:r>
        <w:rPr>
          <w:w w:val="115"/>
        </w:rPr>
        <w:t>dar</w:t>
      </w:r>
      <w:r>
        <w:rPr>
          <w:spacing w:val="1"/>
          <w:w w:val="115"/>
        </w:rPr>
        <w:t xml:space="preserve"> </w:t>
      </w:r>
      <w:r>
        <w:rPr>
          <w:w w:val="115"/>
        </w:rPr>
        <w:t>opţionale.</w:t>
      </w:r>
      <w:r>
        <w:rPr>
          <w:spacing w:val="1"/>
          <w:w w:val="115"/>
        </w:rPr>
        <w:t xml:space="preserve"> </w:t>
      </w:r>
      <w:r>
        <w:rPr>
          <w:w w:val="115"/>
        </w:rPr>
        <w:t>Elaborarea</w:t>
      </w:r>
      <w:r>
        <w:rPr>
          <w:spacing w:val="1"/>
          <w:w w:val="115"/>
        </w:rPr>
        <w:t xml:space="preserve"> </w:t>
      </w:r>
      <w:r>
        <w:rPr>
          <w:w w:val="115"/>
        </w:rPr>
        <w:t>regulamentelor</w:t>
      </w:r>
      <w:r>
        <w:rPr>
          <w:spacing w:val="1"/>
          <w:w w:val="115"/>
        </w:rPr>
        <w:t xml:space="preserve"> </w:t>
      </w:r>
      <w:r>
        <w:rPr>
          <w:w w:val="115"/>
        </w:rPr>
        <w:t>se</w:t>
      </w:r>
      <w:r>
        <w:rPr>
          <w:spacing w:val="1"/>
          <w:w w:val="115"/>
        </w:rPr>
        <w:t xml:space="preserve"> </w:t>
      </w:r>
      <w:r>
        <w:rPr>
          <w:w w:val="115"/>
        </w:rPr>
        <w:t>face</w:t>
      </w:r>
      <w:r>
        <w:rPr>
          <w:spacing w:val="50"/>
          <w:w w:val="115"/>
        </w:rPr>
        <w:t xml:space="preserve"> </w:t>
      </w:r>
      <w:r>
        <w:rPr>
          <w:w w:val="115"/>
        </w:rPr>
        <w:t>prin</w:t>
      </w:r>
      <w:r>
        <w:rPr>
          <w:spacing w:val="1"/>
          <w:w w:val="115"/>
        </w:rPr>
        <w:t xml:space="preserve"> </w:t>
      </w:r>
      <w:r>
        <w:rPr>
          <w:w w:val="115"/>
        </w:rPr>
        <w:t>tehnoredactare</w:t>
      </w:r>
      <w:r>
        <w:rPr>
          <w:spacing w:val="6"/>
          <w:w w:val="115"/>
        </w:rPr>
        <w:t xml:space="preserve"> </w:t>
      </w:r>
      <w:r>
        <w:rPr>
          <w:w w:val="115"/>
        </w:rPr>
        <w:t>pe</w:t>
      </w:r>
      <w:r>
        <w:rPr>
          <w:spacing w:val="6"/>
          <w:w w:val="115"/>
        </w:rPr>
        <w:t xml:space="preserve"> </w:t>
      </w:r>
      <w:r>
        <w:rPr>
          <w:w w:val="115"/>
        </w:rPr>
        <w:t>calculator.</w:t>
      </w:r>
    </w:p>
    <w:p w:rsidR="005F65DB" w:rsidRDefault="002C6F30">
      <w:pPr>
        <w:pStyle w:val="BodyText"/>
        <w:spacing w:line="235" w:lineRule="auto"/>
        <w:ind w:left="500"/>
      </w:pPr>
      <w:r>
        <w:rPr>
          <w:w w:val="115"/>
        </w:rPr>
        <w:t>Coordonatorul comisiei</w:t>
      </w:r>
      <w:r>
        <w:rPr>
          <w:spacing w:val="1"/>
          <w:w w:val="115"/>
        </w:rPr>
        <w:t xml:space="preserve"> </w:t>
      </w:r>
      <w:r>
        <w:rPr>
          <w:w w:val="115"/>
        </w:rPr>
        <w:t>este</w:t>
      </w:r>
      <w:r>
        <w:rPr>
          <w:spacing w:val="1"/>
          <w:w w:val="115"/>
        </w:rPr>
        <w:t xml:space="preserve"> </w:t>
      </w:r>
      <w:r>
        <w:rPr>
          <w:w w:val="115"/>
        </w:rPr>
        <w:t>responsabil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circuitul</w:t>
      </w:r>
      <w:r>
        <w:rPr>
          <w:spacing w:val="1"/>
          <w:w w:val="115"/>
        </w:rPr>
        <w:t xml:space="preserve"> </w:t>
      </w:r>
      <w:r>
        <w:rPr>
          <w:w w:val="115"/>
        </w:rPr>
        <w:t>documentului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îl</w:t>
      </w:r>
      <w:r>
        <w:rPr>
          <w:spacing w:val="1"/>
          <w:w w:val="115"/>
        </w:rPr>
        <w:t xml:space="preserve"> </w:t>
      </w:r>
      <w:r>
        <w:rPr>
          <w:w w:val="115"/>
        </w:rPr>
        <w:t>transmite</w:t>
      </w:r>
      <w:r>
        <w:rPr>
          <w:spacing w:val="1"/>
          <w:w w:val="115"/>
        </w:rPr>
        <w:t xml:space="preserve"> </w:t>
      </w:r>
      <w:r>
        <w:rPr>
          <w:w w:val="115"/>
        </w:rPr>
        <w:t>CA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vederea</w:t>
      </w:r>
      <w:r>
        <w:rPr>
          <w:spacing w:val="1"/>
          <w:w w:val="115"/>
        </w:rPr>
        <w:t xml:space="preserve"> </w:t>
      </w:r>
      <w:r>
        <w:rPr>
          <w:w w:val="115"/>
        </w:rPr>
        <w:t>verificării</w:t>
      </w:r>
      <w:r>
        <w:rPr>
          <w:spacing w:val="1"/>
          <w:w w:val="115"/>
        </w:rPr>
        <w:t xml:space="preserve"> 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5"/>
        </w:rPr>
        <w:t>Verificarea</w:t>
      </w:r>
      <w:r>
        <w:rPr>
          <w:spacing w:val="24"/>
          <w:w w:val="115"/>
        </w:rPr>
        <w:t xml:space="preserve"> </w:t>
      </w:r>
      <w:r>
        <w:rPr>
          <w:w w:val="115"/>
        </w:rPr>
        <w:t>finală</w:t>
      </w:r>
      <w:r>
        <w:rPr>
          <w:spacing w:val="24"/>
          <w:w w:val="115"/>
        </w:rPr>
        <w:t xml:space="preserve"> </w:t>
      </w:r>
      <w:r>
        <w:rPr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w w:val="115"/>
        </w:rPr>
        <w:t>documentului</w:t>
      </w:r>
      <w:r>
        <w:rPr>
          <w:spacing w:val="25"/>
          <w:w w:val="115"/>
        </w:rPr>
        <w:t xml:space="preserve"> </w:t>
      </w:r>
      <w:r>
        <w:rPr>
          <w:w w:val="115"/>
        </w:rPr>
        <w:t>este</w:t>
      </w:r>
      <w:r>
        <w:rPr>
          <w:spacing w:val="24"/>
          <w:w w:val="115"/>
        </w:rPr>
        <w:t xml:space="preserve"> </w:t>
      </w:r>
      <w:r>
        <w:rPr>
          <w:w w:val="115"/>
        </w:rPr>
        <w:t>responsabilitatea</w:t>
      </w:r>
      <w:r>
        <w:rPr>
          <w:spacing w:val="24"/>
          <w:w w:val="115"/>
        </w:rPr>
        <w:t xml:space="preserve"> </w:t>
      </w:r>
      <w:r>
        <w:rPr>
          <w:w w:val="115"/>
        </w:rPr>
        <w:t>CA</w:t>
      </w:r>
      <w:r>
        <w:rPr>
          <w:spacing w:val="24"/>
          <w:w w:val="115"/>
        </w:rPr>
        <w:t xml:space="preserve"> </w:t>
      </w:r>
      <w:r>
        <w:rPr>
          <w:w w:val="115"/>
        </w:rPr>
        <w:t>care</w:t>
      </w:r>
      <w:r>
        <w:rPr>
          <w:spacing w:val="24"/>
          <w:w w:val="115"/>
        </w:rPr>
        <w:t xml:space="preserve"> </w:t>
      </w:r>
      <w:r>
        <w:rPr>
          <w:w w:val="115"/>
        </w:rPr>
        <w:t>îl</w:t>
      </w:r>
      <w:r>
        <w:rPr>
          <w:spacing w:val="24"/>
          <w:w w:val="115"/>
        </w:rPr>
        <w:t xml:space="preserve"> </w:t>
      </w:r>
      <w:r>
        <w:rPr>
          <w:w w:val="115"/>
        </w:rPr>
        <w:t>transmite</w:t>
      </w:r>
      <w:r>
        <w:rPr>
          <w:spacing w:val="24"/>
          <w:w w:val="115"/>
        </w:rPr>
        <w:t xml:space="preserve"> </w:t>
      </w:r>
      <w:r>
        <w:rPr>
          <w:w w:val="115"/>
        </w:rPr>
        <w:t>mai</w:t>
      </w:r>
      <w:r>
        <w:rPr>
          <w:spacing w:val="25"/>
          <w:w w:val="115"/>
        </w:rPr>
        <w:t xml:space="preserve"> </w:t>
      </w:r>
      <w:r>
        <w:rPr>
          <w:w w:val="115"/>
        </w:rPr>
        <w:t>departe</w:t>
      </w:r>
      <w:r>
        <w:rPr>
          <w:spacing w:val="24"/>
          <w:w w:val="115"/>
        </w:rPr>
        <w:t xml:space="preserve"> </w:t>
      </w:r>
      <w:r>
        <w:rPr>
          <w:w w:val="115"/>
        </w:rPr>
        <w:t>directorului</w:t>
      </w:r>
      <w:r>
        <w:rPr>
          <w:spacing w:val="24"/>
          <w:w w:val="115"/>
        </w:rPr>
        <w:t xml:space="preserve"> </w:t>
      </w:r>
      <w:r>
        <w:rPr>
          <w:w w:val="115"/>
        </w:rPr>
        <w:t>spre</w:t>
      </w:r>
      <w:r>
        <w:rPr>
          <w:spacing w:val="1"/>
          <w:w w:val="115"/>
        </w:rPr>
        <w:t xml:space="preserve"> </w:t>
      </w:r>
      <w:r>
        <w:rPr>
          <w:w w:val="115"/>
        </w:rPr>
        <w:t>aprobare.</w:t>
      </w:r>
    </w:p>
    <w:p w:rsidR="005F65DB" w:rsidRDefault="002C6F30">
      <w:pPr>
        <w:pStyle w:val="BodyText"/>
        <w:spacing w:line="198" w:lineRule="exact"/>
        <w:ind w:left="500"/>
      </w:pPr>
      <w:r>
        <w:rPr>
          <w:w w:val="115"/>
        </w:rPr>
        <w:t>Regulamentele</w:t>
      </w:r>
      <w:r>
        <w:rPr>
          <w:spacing w:val="2"/>
          <w:w w:val="115"/>
        </w:rPr>
        <w:t xml:space="preserve"> </w:t>
      </w:r>
      <w:r>
        <w:rPr>
          <w:w w:val="115"/>
        </w:rPr>
        <w:t>verificate</w:t>
      </w:r>
      <w:r>
        <w:rPr>
          <w:spacing w:val="3"/>
          <w:w w:val="115"/>
        </w:rPr>
        <w:t xml:space="preserve"> </w:t>
      </w:r>
      <w:r>
        <w:rPr>
          <w:w w:val="115"/>
        </w:rPr>
        <w:t>sunt</w:t>
      </w:r>
      <w:r>
        <w:rPr>
          <w:spacing w:val="2"/>
          <w:w w:val="115"/>
        </w:rPr>
        <w:t xml:space="preserve"> </w:t>
      </w:r>
      <w:r>
        <w:rPr>
          <w:w w:val="115"/>
        </w:rPr>
        <w:t>aprobate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2"/>
          <w:w w:val="115"/>
        </w:rPr>
        <w:t xml:space="preserve"> </w:t>
      </w:r>
      <w:r>
        <w:rPr>
          <w:w w:val="115"/>
        </w:rPr>
        <w:t>director,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3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2"/>
          <w:w w:val="115"/>
        </w:rPr>
        <w:t xml:space="preserve"> </w:t>
      </w:r>
      <w:r>
        <w:rPr>
          <w:w w:val="115"/>
        </w:rPr>
        <w:t>cu</w:t>
      </w:r>
      <w:r>
        <w:rPr>
          <w:spacing w:val="3"/>
          <w:w w:val="115"/>
        </w:rPr>
        <w:t xml:space="preserve"> </w:t>
      </w:r>
      <w:r>
        <w:rPr>
          <w:w w:val="115"/>
        </w:rPr>
        <w:t>legislaţia</w:t>
      </w:r>
      <w:r>
        <w:rPr>
          <w:spacing w:val="2"/>
          <w:w w:val="115"/>
        </w:rPr>
        <w:t xml:space="preserve"> </w:t>
      </w:r>
      <w:r>
        <w:rPr>
          <w:w w:val="115"/>
        </w:rPr>
        <w:t>în</w:t>
      </w:r>
      <w:r>
        <w:rPr>
          <w:spacing w:val="3"/>
          <w:w w:val="115"/>
        </w:rPr>
        <w:t xml:space="preserve"> </w:t>
      </w:r>
      <w:r>
        <w:rPr>
          <w:w w:val="115"/>
        </w:rPr>
        <w:t>vigoare.</w:t>
      </w:r>
    </w:p>
    <w:p w:rsidR="005F65DB" w:rsidRDefault="002C6F30">
      <w:pPr>
        <w:pStyle w:val="BodyText"/>
        <w:spacing w:line="235" w:lineRule="auto"/>
        <w:ind w:left="500" w:right="123"/>
        <w:jc w:val="both"/>
      </w:pPr>
      <w:r>
        <w:rPr>
          <w:w w:val="115"/>
        </w:rPr>
        <w:t>Directorul anunţă prin intermediul extrasului</w:t>
      </w:r>
      <w:r>
        <w:rPr>
          <w:spacing w:val="1"/>
          <w:w w:val="115"/>
        </w:rPr>
        <w:t xml:space="preserve"> </w:t>
      </w:r>
      <w:r>
        <w:rPr>
          <w:w w:val="115"/>
        </w:rPr>
        <w:t>de PV al</w:t>
      </w:r>
      <w:r>
        <w:rPr>
          <w:spacing w:val="1"/>
          <w:w w:val="115"/>
        </w:rPr>
        <w:t xml:space="preserve"> </w:t>
      </w:r>
      <w:r>
        <w:rPr>
          <w:w w:val="115"/>
        </w:rPr>
        <w:t>şedinţei în care s-a  aprobat regulamentul dacă  se</w:t>
      </w:r>
      <w:r>
        <w:rPr>
          <w:spacing w:val="1"/>
          <w:w w:val="115"/>
        </w:rPr>
        <w:t xml:space="preserve"> </w:t>
      </w:r>
      <w:r>
        <w:rPr>
          <w:w w:val="115"/>
        </w:rPr>
        <w:t>poate difuza documentul. Documentul original va purta înscrisul “Exemplar 1” şi va fi păstrat ştampilat cu</w:t>
      </w:r>
      <w:r>
        <w:rPr>
          <w:spacing w:val="1"/>
          <w:w w:val="115"/>
        </w:rPr>
        <w:t xml:space="preserve"> </w:t>
      </w:r>
      <w:r>
        <w:rPr>
          <w:w w:val="115"/>
        </w:rPr>
        <w:t>înscrisul „Original” secretariatul unităţii, împreună cu istoricul regulamentului (Anexa 02). Exemplarele-copii</w:t>
      </w:r>
      <w:r>
        <w:rPr>
          <w:spacing w:val="-47"/>
          <w:w w:val="115"/>
        </w:rPr>
        <w:t xml:space="preserve"> </w:t>
      </w:r>
      <w:r>
        <w:rPr>
          <w:w w:val="115"/>
        </w:rPr>
        <w:t>ale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1"/>
          <w:w w:val="115"/>
        </w:rPr>
        <w:t xml:space="preserve"> </w:t>
      </w:r>
      <w:r>
        <w:rPr>
          <w:w w:val="115"/>
        </w:rPr>
        <w:t>care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distribuite</w:t>
      </w:r>
      <w:r>
        <w:rPr>
          <w:spacing w:val="1"/>
          <w:w w:val="115"/>
        </w:rPr>
        <w:t xml:space="preserve"> </w:t>
      </w:r>
      <w:r>
        <w:rPr>
          <w:w w:val="115"/>
        </w:rPr>
        <w:t>în</w:t>
      </w:r>
      <w:r>
        <w:rPr>
          <w:spacing w:val="1"/>
          <w:w w:val="115"/>
        </w:rPr>
        <w:t xml:space="preserve"> </w:t>
      </w:r>
      <w:r>
        <w:rPr>
          <w:w w:val="115"/>
        </w:rPr>
        <w:t>scop</w:t>
      </w:r>
      <w:r>
        <w:rPr>
          <w:spacing w:val="1"/>
          <w:w w:val="115"/>
        </w:rPr>
        <w:t xml:space="preserve"> </w:t>
      </w:r>
      <w:r>
        <w:rPr>
          <w:w w:val="115"/>
        </w:rPr>
        <w:t>informativ,</w:t>
      </w:r>
      <w:r>
        <w:rPr>
          <w:spacing w:val="1"/>
          <w:w w:val="115"/>
        </w:rPr>
        <w:t xml:space="preserve"> </w:t>
      </w:r>
      <w:r>
        <w:rPr>
          <w:w w:val="115"/>
        </w:rPr>
        <w:t>nu</w:t>
      </w:r>
      <w:r>
        <w:rPr>
          <w:spacing w:val="1"/>
          <w:w w:val="115"/>
        </w:rPr>
        <w:t xml:space="preserve"> </w:t>
      </w:r>
      <w:r>
        <w:rPr>
          <w:w w:val="115"/>
        </w:rPr>
        <w:t>primesc</w:t>
      </w:r>
      <w:r>
        <w:rPr>
          <w:spacing w:val="1"/>
          <w:w w:val="115"/>
        </w:rPr>
        <w:t xml:space="preserve"> </w:t>
      </w:r>
      <w:r>
        <w:rPr>
          <w:w w:val="115"/>
        </w:rPr>
        <w:t>număr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exemplar</w:t>
      </w:r>
      <w:r>
        <w:rPr>
          <w:spacing w:val="1"/>
          <w:w w:val="115"/>
        </w:rPr>
        <w:t xml:space="preserve"> </w:t>
      </w:r>
      <w:r>
        <w:rPr>
          <w:w w:val="115"/>
        </w:rPr>
        <w:t>şi</w:t>
      </w:r>
      <w:r>
        <w:rPr>
          <w:spacing w:val="1"/>
          <w:w w:val="115"/>
        </w:rPr>
        <w:t xml:space="preserve"> </w:t>
      </w:r>
      <w:r>
        <w:rPr>
          <w:w w:val="115"/>
        </w:rPr>
        <w:t>sunt</w:t>
      </w:r>
      <w:r>
        <w:rPr>
          <w:spacing w:val="1"/>
          <w:w w:val="115"/>
        </w:rPr>
        <w:t xml:space="preserve"> </w:t>
      </w:r>
      <w:r>
        <w:rPr>
          <w:w w:val="115"/>
        </w:rPr>
        <w:t>inscripţionate cu „copie informativă”. i) DAC este direct responsabil de postarea pe situl UMFTGM a copiei</w:t>
      </w:r>
      <w:r>
        <w:rPr>
          <w:spacing w:val="1"/>
          <w:w w:val="115"/>
        </w:rPr>
        <w:t xml:space="preserve"> </w:t>
      </w:r>
      <w:r>
        <w:rPr>
          <w:w w:val="115"/>
        </w:rPr>
        <w:t>electronice securizate, acesta fiind inscripţionat cu „copie informativă”. Responsabilul cu situl şcolii se va</w:t>
      </w:r>
      <w:r>
        <w:rPr>
          <w:spacing w:val="1"/>
          <w:w w:val="115"/>
        </w:rPr>
        <w:t xml:space="preserve"> </w:t>
      </w:r>
      <w:r>
        <w:rPr>
          <w:w w:val="115"/>
        </w:rPr>
        <w:t>ocupa</w:t>
      </w:r>
      <w:r>
        <w:rPr>
          <w:spacing w:val="6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postare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copiei</w:t>
      </w:r>
      <w:r>
        <w:rPr>
          <w:spacing w:val="6"/>
          <w:w w:val="115"/>
        </w:rPr>
        <w:t xml:space="preserve"> </w:t>
      </w:r>
      <w:r>
        <w:rPr>
          <w:w w:val="115"/>
        </w:rPr>
        <w:t>electronice</w:t>
      </w:r>
      <w:r>
        <w:rPr>
          <w:spacing w:val="6"/>
          <w:w w:val="115"/>
        </w:rPr>
        <w:t xml:space="preserve"> </w:t>
      </w:r>
      <w:r>
        <w:rPr>
          <w:w w:val="115"/>
        </w:rPr>
        <w:t>securizate,</w:t>
      </w:r>
      <w:r>
        <w:rPr>
          <w:spacing w:val="6"/>
          <w:w w:val="115"/>
        </w:rPr>
        <w:t xml:space="preserve"> </w:t>
      </w:r>
      <w:r>
        <w:rPr>
          <w:w w:val="115"/>
        </w:rPr>
        <w:t>acesta</w:t>
      </w:r>
      <w:r>
        <w:rPr>
          <w:spacing w:val="6"/>
          <w:w w:val="115"/>
        </w:rPr>
        <w:t xml:space="preserve"> </w:t>
      </w:r>
      <w:r>
        <w:rPr>
          <w:w w:val="115"/>
        </w:rPr>
        <w:t>fiind</w:t>
      </w:r>
      <w:r>
        <w:rPr>
          <w:spacing w:val="6"/>
          <w:w w:val="115"/>
        </w:rPr>
        <w:t xml:space="preserve"> </w:t>
      </w:r>
      <w:r>
        <w:rPr>
          <w:w w:val="115"/>
        </w:rPr>
        <w:t>inscripţionat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6"/>
          <w:w w:val="115"/>
        </w:rPr>
        <w:t xml:space="preserve"> </w:t>
      </w:r>
      <w:r>
        <w:rPr>
          <w:w w:val="115"/>
        </w:rPr>
        <w:t>„copie</w:t>
      </w:r>
      <w:r>
        <w:rPr>
          <w:spacing w:val="6"/>
          <w:w w:val="115"/>
        </w:rPr>
        <w:t xml:space="preserve"> </w:t>
      </w:r>
      <w:r>
        <w:rPr>
          <w:w w:val="115"/>
        </w:rPr>
        <w:t>informativă”.</w:t>
      </w:r>
    </w:p>
    <w:p w:rsidR="005F65DB" w:rsidRDefault="002C6F30">
      <w:pPr>
        <w:pStyle w:val="ListParagraph"/>
        <w:numPr>
          <w:ilvl w:val="0"/>
          <w:numId w:val="7"/>
        </w:numPr>
        <w:tabs>
          <w:tab w:val="left" w:pos="909"/>
        </w:tabs>
        <w:spacing w:line="196" w:lineRule="exact"/>
        <w:jc w:val="both"/>
        <w:rPr>
          <w:sz w:val="18"/>
        </w:rPr>
      </w:pPr>
      <w:r>
        <w:rPr>
          <w:w w:val="115"/>
          <w:sz w:val="18"/>
        </w:rPr>
        <w:t>Modificarea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unui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regulament</w:t>
      </w:r>
    </w:p>
    <w:p w:rsidR="005F65DB" w:rsidRDefault="002C6F30">
      <w:pPr>
        <w:pStyle w:val="BodyText"/>
        <w:spacing w:line="235" w:lineRule="auto"/>
        <w:ind w:left="500" w:right="118" w:firstLine="257"/>
        <w:jc w:val="both"/>
      </w:pPr>
      <w:r>
        <w:rPr>
          <w:w w:val="115"/>
        </w:rPr>
        <w:t>Modificarea unui regulament poate fi iniţiată în urma efectuării auditurilor interne/externe, a schimbării</w:t>
      </w:r>
      <w:r>
        <w:rPr>
          <w:spacing w:val="1"/>
          <w:w w:val="115"/>
        </w:rPr>
        <w:t xml:space="preserve"> </w:t>
      </w:r>
      <w:r>
        <w:rPr>
          <w:w w:val="115"/>
        </w:rPr>
        <w:t>legislative, în urma analizelor efectuate de management sau la propunerea argumentată a responsabilului</w:t>
      </w:r>
      <w:r>
        <w:rPr>
          <w:spacing w:val="1"/>
          <w:w w:val="115"/>
        </w:rPr>
        <w:t xml:space="preserve"> </w:t>
      </w:r>
      <w:r>
        <w:rPr>
          <w:w w:val="115"/>
        </w:rPr>
        <w:t>serviciului/departamentului.</w:t>
      </w:r>
    </w:p>
    <w:p w:rsidR="005F65DB" w:rsidRDefault="002C6F30">
      <w:pPr>
        <w:pStyle w:val="BodyText"/>
        <w:spacing w:line="198" w:lineRule="exact"/>
        <w:ind w:left="500"/>
        <w:jc w:val="both"/>
      </w:pPr>
      <w:r>
        <w:rPr>
          <w:w w:val="115"/>
        </w:rPr>
        <w:t>Modificarea</w:t>
      </w:r>
      <w:r>
        <w:rPr>
          <w:spacing w:val="-1"/>
          <w:w w:val="115"/>
        </w:rPr>
        <w:t xml:space="preserve"> </w:t>
      </w:r>
      <w:r>
        <w:rPr>
          <w:w w:val="115"/>
        </w:rPr>
        <w:t>unui regulament presupune parcurgerea tuturor etapelor.</w:t>
      </w:r>
    </w:p>
    <w:p w:rsidR="005F65DB" w:rsidRDefault="002C6F30">
      <w:pPr>
        <w:pStyle w:val="BodyText"/>
        <w:spacing w:line="200" w:lineRule="exact"/>
        <w:ind w:left="500"/>
        <w:jc w:val="both"/>
      </w:pPr>
      <w:r>
        <w:rPr>
          <w:w w:val="115"/>
        </w:rPr>
        <w:t>Modificarea</w:t>
      </w:r>
      <w:r>
        <w:rPr>
          <w:spacing w:val="-1"/>
          <w:w w:val="115"/>
        </w:rPr>
        <w:t xml:space="preserve"> </w:t>
      </w:r>
      <w:r>
        <w:rPr>
          <w:w w:val="115"/>
        </w:rPr>
        <w:t>regulamentului</w:t>
      </w:r>
      <w:r>
        <w:rPr>
          <w:spacing w:val="-1"/>
          <w:w w:val="115"/>
        </w:rPr>
        <w:t xml:space="preserve"> </w:t>
      </w:r>
      <w:r>
        <w:rPr>
          <w:w w:val="115"/>
        </w:rPr>
        <w:t>implică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creştere cu</w:t>
      </w:r>
      <w:r>
        <w:rPr>
          <w:spacing w:val="-1"/>
          <w:w w:val="115"/>
        </w:rPr>
        <w:t xml:space="preserve"> </w:t>
      </w:r>
      <w:r>
        <w:rPr>
          <w:w w:val="115"/>
        </w:rPr>
        <w:t>o</w:t>
      </w:r>
      <w:r>
        <w:rPr>
          <w:spacing w:val="-1"/>
          <w:w w:val="115"/>
        </w:rPr>
        <w:t xml:space="preserve"> </w:t>
      </w:r>
      <w:r>
        <w:rPr>
          <w:w w:val="115"/>
        </w:rPr>
        <w:t>unitate</w:t>
      </w:r>
      <w:r>
        <w:rPr>
          <w:spacing w:val="-1"/>
          <w:w w:val="115"/>
        </w:rPr>
        <w:t xml:space="preserve"> </w:t>
      </w:r>
      <w:r>
        <w:rPr>
          <w:w w:val="115"/>
        </w:rPr>
        <w:t>a numărului</w:t>
      </w:r>
      <w:r>
        <w:rPr>
          <w:spacing w:val="-1"/>
          <w:w w:val="115"/>
        </w:rPr>
        <w:t xml:space="preserve"> </w:t>
      </w:r>
      <w:r>
        <w:rPr>
          <w:w w:val="115"/>
        </w:rPr>
        <w:t>de</w:t>
      </w:r>
      <w:r>
        <w:rPr>
          <w:spacing w:val="-1"/>
          <w:w w:val="115"/>
        </w:rPr>
        <w:t xml:space="preserve"> </w:t>
      </w:r>
      <w:r>
        <w:rPr>
          <w:w w:val="115"/>
        </w:rPr>
        <w:t>ordine</w:t>
      </w:r>
      <w:r>
        <w:rPr>
          <w:spacing w:val="-1"/>
          <w:w w:val="115"/>
        </w:rPr>
        <w:t xml:space="preserve"> </w:t>
      </w:r>
      <w:r>
        <w:rPr>
          <w:w w:val="115"/>
        </w:rPr>
        <w:t>atribuit</w:t>
      </w:r>
      <w:r>
        <w:rPr>
          <w:spacing w:val="-1"/>
          <w:w w:val="115"/>
        </w:rPr>
        <w:t xml:space="preserve"> </w:t>
      </w:r>
      <w:r>
        <w:rPr>
          <w:w w:val="115"/>
        </w:rPr>
        <w:t>ediţiei.</w:t>
      </w:r>
    </w:p>
    <w:p w:rsidR="005F65DB" w:rsidRDefault="002C6F30">
      <w:pPr>
        <w:pStyle w:val="BodyText"/>
        <w:spacing w:line="235" w:lineRule="auto"/>
        <w:ind w:left="500" w:right="131"/>
        <w:jc w:val="both"/>
      </w:pPr>
      <w:r>
        <w:rPr>
          <w:w w:val="120"/>
        </w:rPr>
        <w:t>La aprobarea unei ediţii noi a regulamentului, exemplarul 1 al ediţiei retrase păstrat la secretariat se</w:t>
      </w:r>
      <w:r>
        <w:rPr>
          <w:spacing w:val="1"/>
          <w:w w:val="120"/>
        </w:rPr>
        <w:t xml:space="preserve"> </w:t>
      </w:r>
      <w:r>
        <w:rPr>
          <w:w w:val="120"/>
        </w:rPr>
        <w:t>ştampilează cu înscrisul „Retras” şi se completează pe prima pagină a regulamentului data retragerii</w:t>
      </w:r>
      <w:r>
        <w:rPr>
          <w:spacing w:val="1"/>
          <w:w w:val="120"/>
        </w:rPr>
        <w:t xml:space="preserve"> </w:t>
      </w:r>
      <w:r>
        <w:rPr>
          <w:w w:val="120"/>
        </w:rPr>
        <w:t>versiunii</w:t>
      </w:r>
      <w:r>
        <w:rPr>
          <w:spacing w:val="-8"/>
          <w:w w:val="120"/>
        </w:rPr>
        <w:t xml:space="preserve"> </w:t>
      </w:r>
      <w:r>
        <w:rPr>
          <w:w w:val="120"/>
        </w:rPr>
        <w:t>respective,</w:t>
      </w:r>
      <w:r>
        <w:rPr>
          <w:spacing w:val="-7"/>
          <w:w w:val="120"/>
        </w:rPr>
        <w:t xml:space="preserve"> </w:t>
      </w:r>
      <w:r>
        <w:rPr>
          <w:w w:val="120"/>
        </w:rPr>
        <w:t>fiind</w:t>
      </w:r>
      <w:r>
        <w:rPr>
          <w:spacing w:val="-8"/>
          <w:w w:val="120"/>
        </w:rPr>
        <w:t xml:space="preserve"> </w:t>
      </w:r>
      <w:r>
        <w:rPr>
          <w:w w:val="120"/>
        </w:rPr>
        <w:t>marcat</w:t>
      </w:r>
      <w:r>
        <w:rPr>
          <w:spacing w:val="-7"/>
          <w:w w:val="120"/>
        </w:rPr>
        <w:t xml:space="preserve"> </w:t>
      </w:r>
      <w:r>
        <w:rPr>
          <w:w w:val="120"/>
        </w:rPr>
        <w:t>cu</w:t>
      </w:r>
      <w:r>
        <w:rPr>
          <w:spacing w:val="-7"/>
          <w:w w:val="120"/>
        </w:rPr>
        <w:t xml:space="preserve"> </w:t>
      </w:r>
      <w:r>
        <w:rPr>
          <w:w w:val="120"/>
        </w:rPr>
        <w:t>numele</w:t>
      </w:r>
      <w:r>
        <w:rPr>
          <w:spacing w:val="-8"/>
          <w:w w:val="120"/>
        </w:rPr>
        <w:t xml:space="preserve"> </w:t>
      </w:r>
      <w:r>
        <w:rPr>
          <w:w w:val="120"/>
        </w:rPr>
        <w:t>şi</w:t>
      </w:r>
      <w:r>
        <w:rPr>
          <w:spacing w:val="-7"/>
          <w:w w:val="120"/>
        </w:rPr>
        <w:t xml:space="preserve"> </w:t>
      </w:r>
      <w:r>
        <w:rPr>
          <w:w w:val="120"/>
        </w:rPr>
        <w:t>semnătura</w:t>
      </w:r>
      <w:r>
        <w:rPr>
          <w:spacing w:val="-7"/>
          <w:w w:val="120"/>
        </w:rPr>
        <w:t xml:space="preserve"> </w:t>
      </w:r>
      <w:r>
        <w:rPr>
          <w:w w:val="120"/>
        </w:rPr>
        <w:t>persoanei</w:t>
      </w:r>
      <w:r>
        <w:rPr>
          <w:spacing w:val="-8"/>
          <w:w w:val="120"/>
        </w:rPr>
        <w:t xml:space="preserve"> </w:t>
      </w:r>
      <w:r>
        <w:rPr>
          <w:w w:val="120"/>
        </w:rPr>
        <w:t>care</w:t>
      </w:r>
      <w:r>
        <w:rPr>
          <w:spacing w:val="-7"/>
          <w:w w:val="120"/>
        </w:rPr>
        <w:t xml:space="preserve"> </w:t>
      </w:r>
      <w:r>
        <w:rPr>
          <w:w w:val="120"/>
        </w:rPr>
        <w:t>a</w:t>
      </w:r>
      <w:r>
        <w:rPr>
          <w:spacing w:val="-7"/>
          <w:w w:val="120"/>
        </w:rPr>
        <w:t xml:space="preserve"> </w:t>
      </w:r>
      <w:r>
        <w:rPr>
          <w:w w:val="120"/>
        </w:rPr>
        <w:t>făcut</w:t>
      </w:r>
      <w:r>
        <w:rPr>
          <w:spacing w:val="-8"/>
          <w:w w:val="120"/>
        </w:rPr>
        <w:t xml:space="preserve"> </w:t>
      </w:r>
      <w:r>
        <w:rPr>
          <w:w w:val="120"/>
        </w:rPr>
        <w:t>aceste</w:t>
      </w:r>
      <w:r>
        <w:rPr>
          <w:spacing w:val="-7"/>
          <w:w w:val="120"/>
        </w:rPr>
        <w:t xml:space="preserve"> </w:t>
      </w:r>
      <w:r>
        <w:rPr>
          <w:w w:val="120"/>
        </w:rPr>
        <w:t>menţiuni.</w:t>
      </w:r>
    </w:p>
    <w:p w:rsidR="005F65DB" w:rsidRDefault="002C6F30">
      <w:pPr>
        <w:pStyle w:val="ListParagraph"/>
        <w:numPr>
          <w:ilvl w:val="0"/>
          <w:numId w:val="7"/>
        </w:numPr>
        <w:tabs>
          <w:tab w:val="left" w:pos="910"/>
        </w:tabs>
        <w:spacing w:line="235" w:lineRule="auto"/>
        <w:ind w:left="500" w:right="123" w:firstLine="0"/>
        <w:jc w:val="both"/>
        <w:rPr>
          <w:sz w:val="18"/>
        </w:rPr>
      </w:pPr>
      <w:r>
        <w:rPr>
          <w:w w:val="115"/>
          <w:sz w:val="18"/>
        </w:rPr>
        <w:t>Retragerea unui regulament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În cazul retragerii definitive a unui regulament, se menţionează în plus pe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prima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pagină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ultimei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ediţii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„Regulament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retras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definitiv”.Toate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ediţiile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 regulamente  retrase  sunt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arhivate în condiţii corespunzătoare care să le asigure lizibilitatea, integritatea şi securitatea, în locuri şi pe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intervalele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timp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specificate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.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regulament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alcătuiesc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nivelul</w:t>
      </w:r>
      <w:r>
        <w:rPr>
          <w:spacing w:val="27"/>
          <w:w w:val="115"/>
          <w:sz w:val="18"/>
        </w:rPr>
        <w:t xml:space="preserve"> </w:t>
      </w:r>
      <w:r>
        <w:rPr>
          <w:w w:val="115"/>
          <w:sz w:val="18"/>
        </w:rPr>
        <w:t>şcolii</w:t>
      </w:r>
      <w:r>
        <w:rPr>
          <w:spacing w:val="28"/>
          <w:w w:val="115"/>
          <w:sz w:val="18"/>
        </w:rPr>
        <w:t xml:space="preserve"> </w:t>
      </w:r>
      <w:r>
        <w:rPr>
          <w:w w:val="115"/>
          <w:sz w:val="18"/>
        </w:rPr>
        <w:t>dosare</w:t>
      </w:r>
      <w:r>
        <w:rPr>
          <w:spacing w:val="26"/>
          <w:w w:val="115"/>
          <w:sz w:val="18"/>
        </w:rPr>
        <w:t xml:space="preserve"> </w:t>
      </w:r>
      <w:r>
        <w:rPr>
          <w:w w:val="115"/>
          <w:sz w:val="18"/>
        </w:rPr>
        <w:t>individuale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conţine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istoricul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şi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toate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ediţiile.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Responsabilitatea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difuzării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electronice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versiunii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noi  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documentului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revine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persoanei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desemnate.</w:t>
      </w:r>
    </w:p>
    <w:p w:rsidR="005F65DB" w:rsidRDefault="005F65DB">
      <w:pPr>
        <w:spacing w:line="235" w:lineRule="auto"/>
        <w:jc w:val="both"/>
        <w:rPr>
          <w:sz w:val="18"/>
        </w:rPr>
        <w:sectPr w:rsidR="005F65DB">
          <w:pgSz w:w="11900" w:h="16840"/>
          <w:pgMar w:top="480" w:right="600" w:bottom="980" w:left="620" w:header="0" w:footer="789" w:gutter="0"/>
          <w:cols w:space="720"/>
        </w:sect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350"/>
        </w:tabs>
        <w:spacing w:before="69"/>
      </w:pPr>
      <w:bookmarkStart w:id="4" w:name="_TOC_250004"/>
      <w:r>
        <w:rPr>
          <w:w w:val="120"/>
        </w:rPr>
        <w:lastRenderedPageBreak/>
        <w:t>Definiții</w:t>
      </w:r>
      <w:r>
        <w:rPr>
          <w:spacing w:val="8"/>
          <w:w w:val="120"/>
        </w:rPr>
        <w:t xml:space="preserve"> </w:t>
      </w:r>
      <w:r>
        <w:rPr>
          <w:w w:val="120"/>
        </w:rPr>
        <w:t>și</w:t>
      </w:r>
      <w:r>
        <w:rPr>
          <w:spacing w:val="8"/>
          <w:w w:val="120"/>
        </w:rPr>
        <w:t xml:space="preserve"> </w:t>
      </w:r>
      <w:bookmarkEnd w:id="4"/>
      <w:r>
        <w:rPr>
          <w:w w:val="120"/>
        </w:rPr>
        <w:t>abrevieri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6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Definiții</w:t>
      </w:r>
      <w:r>
        <w:rPr>
          <w:rFonts w:ascii="Cambria" w:hAnsi="Cambria"/>
          <w:b/>
          <w:spacing w:val="13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ale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termenilor:</w:t>
      </w:r>
    </w:p>
    <w:p w:rsidR="005F65DB" w:rsidRDefault="005F65D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20"/>
        <w:gridCol w:w="6990"/>
      </w:tblGrid>
      <w:tr w:rsidR="005F65DB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2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1039" w:right="1019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Termenul</w:t>
            </w:r>
          </w:p>
        </w:tc>
        <w:tc>
          <w:tcPr>
            <w:tcW w:w="699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633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15"/>
                <w:sz w:val="16"/>
              </w:rPr>
              <w:t>Definiția</w:t>
            </w:r>
            <w:r>
              <w:rPr>
                <w:rFonts w:ascii="Cambria" w:hAnsi="Cambria"/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și</w:t>
            </w:r>
            <w:r>
              <w:rPr>
                <w:rFonts w:ascii="Cambria" w:hAnsi="Cambria"/>
                <w:b/>
                <w:spacing w:val="38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sz w:val="16"/>
              </w:rPr>
              <w:t>/</w:t>
            </w:r>
            <w:r>
              <w:rPr>
                <w:rFonts w:ascii="Cambria" w:hAnsi="Cambria"/>
                <w:b/>
                <w:spacing w:val="42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sau,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dacă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este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cazul,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actul</w:t>
            </w:r>
            <w:r>
              <w:rPr>
                <w:rFonts w:ascii="Cambria" w:hAnsi="Cambria"/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care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definește</w:t>
            </w:r>
            <w:r>
              <w:rPr>
                <w:rFonts w:ascii="Cambria" w:hAnsi="Cambria"/>
                <w:b/>
                <w:spacing w:val="36"/>
                <w:w w:val="115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15"/>
                <w:sz w:val="16"/>
              </w:rPr>
              <w:t>termenul</w:t>
            </w:r>
          </w:p>
        </w:tc>
      </w:tr>
      <w:tr w:rsidR="005F65D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Procedură</w:t>
            </w:r>
            <w:r>
              <w:rPr>
                <w:spacing w:val="-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9"/>
              <w:ind w:right="7" w:firstLine="214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Modul specific de realizare a unei activități sau a unui proces, editat pe suport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hârtie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format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electronic;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procedurile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documentate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pot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1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operaţionale;</w:t>
            </w:r>
          </w:p>
        </w:tc>
      </w:tr>
      <w:tr w:rsidR="005F65DB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right="332"/>
              <w:rPr>
                <w:sz w:val="16"/>
              </w:rPr>
            </w:pPr>
            <w:r>
              <w:rPr>
                <w:w w:val="115"/>
                <w:sz w:val="16"/>
              </w:rPr>
              <w:t>Procedura 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 (procedură</w:t>
            </w:r>
            <w:r>
              <w:rPr>
                <w:spacing w:val="-4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firstLine="230"/>
              <w:rPr>
                <w:sz w:val="16"/>
              </w:rPr>
            </w:pPr>
            <w:r>
              <w:rPr>
                <w:w w:val="115"/>
                <w:sz w:val="16"/>
              </w:rPr>
              <w:t>Descrie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activitate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desfăşoară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nivelul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entității</w:t>
            </w:r>
            <w:r>
              <w:rPr>
                <w:spacing w:val="2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aplicabil/aplicabilă</w:t>
            </w:r>
            <w:r>
              <w:rPr>
                <w:spacing w:val="-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majorității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tuturor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compartimentelor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dintr-o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entitate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  <w:tr w:rsidR="005F65D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ind w:right="74"/>
              <w:rPr>
                <w:sz w:val="16"/>
              </w:rPr>
            </w:pPr>
            <w:r>
              <w:rPr>
                <w:w w:val="115"/>
                <w:sz w:val="16"/>
              </w:rPr>
              <w:t>Procedură operaţională (procedură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lucru)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9"/>
              <w:ind w:right="12" w:firstLine="23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Procedură care descrie un proces sau o activitate care se desfăşoară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unuia sau mai multor compartimente dintr-o entitate, fără aplicabilitate la nivelul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întregii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entități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publice;</w:t>
            </w:r>
          </w:p>
        </w:tc>
      </w:tr>
      <w:tr w:rsidR="005F65D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Document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9"/>
              <w:ind w:right="11" w:firstLine="226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Act</w:t>
            </w:r>
            <w:r>
              <w:rPr>
                <w:spacing w:val="2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adeverește,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constată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preconizează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fapt,</w:t>
            </w:r>
            <w:r>
              <w:rPr>
                <w:spacing w:val="2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</w:t>
            </w:r>
            <w:r>
              <w:rPr>
                <w:spacing w:val="2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conferă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 drept, se recunoaște o obligație respectiv text scris sau tipărit inscripție sau altă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mărturie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servind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cunoașterea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fapt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real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actual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trecut</w:t>
            </w:r>
          </w:p>
        </w:tc>
      </w:tr>
      <w:tr w:rsidR="005F65DB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firstLine="215"/>
              <w:rPr>
                <w:sz w:val="16"/>
              </w:rPr>
            </w:pPr>
            <w:r>
              <w:rPr>
                <w:w w:val="115"/>
                <w:sz w:val="16"/>
              </w:rPr>
              <w:t>Confirmarea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scrisă,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semnătura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datarea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acesteia,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autorităţii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acord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aplicarea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respectivului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organizaţie.</w:t>
            </w:r>
          </w:p>
        </w:tc>
      </w:tr>
      <w:tr w:rsidR="005F65D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9"/>
              <w:ind w:right="11" w:firstLine="232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Confirmare prin examinare şi furnizare de dovezi obiective de către autoritatea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desemnată (verificator), a faptului că sunt satisfăcute cerinţele specificate, inclusiv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cerinţele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Comisiei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Monitorizare.</w:t>
            </w:r>
          </w:p>
        </w:tc>
      </w:tr>
      <w:tr w:rsidR="005F65DB">
        <w:trPr>
          <w:trHeight w:val="75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1"/>
              <w:ind w:left="0"/>
              <w:rPr>
                <w:rFonts w:ascii="Cambria"/>
                <w:b/>
                <w:sz w:val="23"/>
              </w:rPr>
            </w:pPr>
          </w:p>
          <w:p w:rsidR="005F65DB" w:rsidRDefault="002C6F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Gestionarea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documentelor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8"/>
              <w:ind w:right="7" w:firstLine="248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Procesul de administrare a documentelor unei entităţi publice, pentru a servi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intereselor acesteia, pe parcursul întregii lor durate de viaţă, de la început, prin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procesul de creare, revizuire, organizare, stocare, utilizare, partajare, identificare,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arhivare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şi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până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distrugerea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lor;</w:t>
            </w:r>
          </w:p>
        </w:tc>
      </w:tr>
      <w:tr w:rsidR="005F65D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Ediție 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9"/>
              <w:ind w:right="14" w:firstLine="215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Forma actuală a procedurii; Ediția unei proceduri se modifică atunci când deja 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fost realizate 3 revizii ale respectivei proceduri sau atunci când modificările din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structura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depășesc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50%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reviziei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anterioare;</w:t>
            </w:r>
          </w:p>
        </w:tc>
      </w:tr>
      <w:tr w:rsidR="005F65DB">
        <w:trPr>
          <w:trHeight w:val="57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3"/>
              <w:ind w:left="0"/>
              <w:rPr>
                <w:rFonts w:ascii="Cambria"/>
                <w:b/>
                <w:sz w:val="16"/>
              </w:rPr>
            </w:pPr>
          </w:p>
          <w:p w:rsidR="005F65DB" w:rsidRDefault="002C6F3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spacing w:before="9"/>
              <w:ind w:right="21" w:firstLine="221"/>
              <w:jc w:val="both"/>
              <w:rPr>
                <w:sz w:val="16"/>
              </w:rPr>
            </w:pPr>
            <w:r>
              <w:rPr>
                <w:w w:val="115"/>
                <w:sz w:val="16"/>
              </w:rPr>
              <w:t>Acţiunea de modificare respectiv adăugare sau eliminare a unor informații, date,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componente ale unei ediții a unei proceduri, modificări ce implică de regulă sub 50%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din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conținutul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procedurii;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Ansamblu de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elemente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corelate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în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interacţiune</w:t>
            </w:r>
          </w:p>
        </w:tc>
      </w:tr>
      <w:tr w:rsidR="005F65DB">
        <w:trPr>
          <w:trHeight w:val="93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59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59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firstLine="319"/>
              <w:rPr>
                <w:sz w:val="16"/>
              </w:rPr>
            </w:pPr>
            <w:r>
              <w:rPr>
                <w:w w:val="115"/>
                <w:sz w:val="16"/>
              </w:rPr>
              <w:t>Autoritate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instituţie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companie/societate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naţională,</w:t>
            </w:r>
            <w:r>
              <w:rPr>
                <w:spacing w:val="1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regie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autonomă,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societate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</w:p>
          <w:p w:rsidR="005F65DB" w:rsidRDefault="002C6F30">
            <w:pPr>
              <w:pStyle w:val="TableParagraph"/>
              <w:spacing w:before="0" w:line="237" w:lineRule="auto"/>
              <w:rPr>
                <w:sz w:val="16"/>
              </w:rPr>
            </w:pPr>
            <w:r>
              <w:rPr>
                <w:w w:val="115"/>
                <w:sz w:val="16"/>
              </w:rPr>
              <w:t>care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statul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sau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unitate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administrativ-teritorială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este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acţionar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majoritar,</w:t>
            </w:r>
            <w:r>
              <w:rPr>
                <w:spacing w:val="3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personalitate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juridică,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care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utilizează</w:t>
            </w:r>
          </w:p>
          <w:p w:rsidR="005F65DB" w:rsidRDefault="002C6F30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110"/>
                <w:sz w:val="16"/>
              </w:rPr>
              <w:t>/administrează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fonduri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publice</w:t>
            </w:r>
            <w:r>
              <w:rPr>
                <w:spacing w:val="1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şi/sau</w:t>
            </w:r>
            <w:r>
              <w:rPr>
                <w:spacing w:val="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patrimoniu</w:t>
            </w:r>
            <w:r>
              <w:rPr>
                <w:spacing w:val="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public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Departament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Direcţie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Generală,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Direcţie,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  <w:tr w:rsidR="005F65DB">
        <w:trPr>
          <w:trHeight w:val="39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2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right="435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Conducătorul departamentului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(compartimentului)</w:t>
            </w:r>
          </w:p>
        </w:tc>
        <w:tc>
          <w:tcPr>
            <w:tcW w:w="6990" w:type="dxa"/>
            <w:tcBorders>
              <w:top w:val="single" w:sz="18" w:space="0" w:color="D2D2D2"/>
              <w:lef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ind w:left="238"/>
              <w:rPr>
                <w:sz w:val="16"/>
              </w:rPr>
            </w:pPr>
            <w:r>
              <w:rPr>
                <w:w w:val="115"/>
                <w:sz w:val="16"/>
              </w:rPr>
              <w:t>Director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general,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director,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serviciu,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birou,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şef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compartiment;</w:t>
            </w:r>
          </w:p>
        </w:tc>
      </w:tr>
    </w:tbl>
    <w:p w:rsidR="005F65DB" w:rsidRDefault="002C6F30">
      <w:pPr>
        <w:pStyle w:val="ListParagraph"/>
        <w:numPr>
          <w:ilvl w:val="1"/>
          <w:numId w:val="6"/>
        </w:numPr>
        <w:tabs>
          <w:tab w:val="left" w:pos="938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Abrevieri ale termenilor:</w:t>
      </w:r>
    </w:p>
    <w:p w:rsidR="005F65DB" w:rsidRDefault="005F65DB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000"/>
        <w:gridCol w:w="7010"/>
      </w:tblGrid>
      <w:tr w:rsidR="005F65DB">
        <w:trPr>
          <w:trHeight w:val="437"/>
        </w:trPr>
        <w:tc>
          <w:tcPr>
            <w:tcW w:w="43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39" w:right="-1" w:firstLine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5"/>
                <w:sz w:val="16"/>
              </w:rPr>
              <w:t>Nr.</w:t>
            </w:r>
            <w:r>
              <w:rPr>
                <w:rFonts w:ascii="Cambria"/>
                <w:b/>
                <w:spacing w:val="-45"/>
                <w:w w:val="135"/>
                <w:sz w:val="16"/>
              </w:rPr>
              <w:t xml:space="preserve"> </w:t>
            </w:r>
            <w:r>
              <w:rPr>
                <w:rFonts w:ascii="Cambria"/>
                <w:b/>
                <w:w w:val="130"/>
                <w:sz w:val="16"/>
              </w:rPr>
              <w:t>Crt.</w:t>
            </w:r>
          </w:p>
        </w:tc>
        <w:tc>
          <w:tcPr>
            <w:tcW w:w="3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100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Abrevierea</w:t>
            </w:r>
          </w:p>
        </w:tc>
        <w:tc>
          <w:tcPr>
            <w:tcW w:w="701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2654" w:right="2637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20"/>
                <w:sz w:val="16"/>
              </w:rPr>
              <w:t>Termenul</w:t>
            </w:r>
            <w:r>
              <w:rPr>
                <w:rFonts w:ascii="Cambria"/>
                <w:b/>
                <w:spacing w:val="-7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abreviat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35"/>
                <w:sz w:val="16"/>
              </w:rPr>
              <w:t>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P.S.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P.O.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Procedura</w:t>
            </w:r>
            <w:r>
              <w:rPr>
                <w:spacing w:val="-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operationala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1"/>
                <w:sz w:val="16"/>
              </w:rPr>
              <w:t>E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Elaborare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08"/>
                <w:sz w:val="16"/>
              </w:rPr>
              <w:t>V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Verificare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07"/>
                <w:sz w:val="16"/>
              </w:rPr>
              <w:t>A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Aprobare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Aplicare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20"/>
                <w:sz w:val="16"/>
              </w:rPr>
              <w:t>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Ah.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Arhivare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10"/>
                <w:sz w:val="16"/>
              </w:rPr>
              <w:t>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20"/>
                <w:sz w:val="16"/>
              </w:rPr>
              <w:t>CS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specialitate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133"/>
              <w:rPr>
                <w:sz w:val="16"/>
              </w:rPr>
            </w:pPr>
            <w:r>
              <w:rPr>
                <w:w w:val="115"/>
                <w:sz w:val="16"/>
              </w:rPr>
              <w:t>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SCIM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Sistem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-9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intern/managerial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RMC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Responsabil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managementul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calității,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mediului,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sănătății</w:t>
            </w:r>
            <w:r>
              <w:rPr>
                <w:spacing w:val="-7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și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securității</w:t>
            </w:r>
            <w:r>
              <w:rPr>
                <w:spacing w:val="-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ocupaționale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40"/>
                <w:sz w:val="16"/>
              </w:rPr>
              <w:t>11.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Ediție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12.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Revizie</w:t>
            </w:r>
          </w:p>
        </w:tc>
      </w:tr>
      <w:tr w:rsidR="005F65DB">
        <w:trPr>
          <w:trHeight w:val="39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13.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PC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tabs>
                <w:tab w:val="left" w:pos="1273"/>
                <w:tab w:val="left" w:pos="2203"/>
                <w:tab w:val="left" w:pos="2976"/>
                <w:tab w:val="left" w:pos="4392"/>
                <w:tab w:val="left" w:pos="5644"/>
                <w:tab w:val="left" w:pos="6007"/>
              </w:tabs>
              <w:ind w:right="19"/>
              <w:rPr>
                <w:sz w:val="16"/>
              </w:rPr>
            </w:pPr>
            <w:r>
              <w:rPr>
                <w:w w:val="115"/>
                <w:sz w:val="16"/>
              </w:rPr>
              <w:t>Presedintele</w:t>
            </w:r>
            <w:r>
              <w:rPr>
                <w:w w:val="115"/>
                <w:sz w:val="16"/>
              </w:rPr>
              <w:tab/>
              <w:t>Comisiei</w:t>
            </w:r>
            <w:r>
              <w:rPr>
                <w:w w:val="115"/>
                <w:sz w:val="16"/>
              </w:rPr>
              <w:tab/>
              <w:t>pentru</w:t>
            </w:r>
            <w:r>
              <w:rPr>
                <w:w w:val="115"/>
                <w:sz w:val="16"/>
              </w:rPr>
              <w:tab/>
              <w:t>monitorizarea,</w:t>
            </w:r>
            <w:r>
              <w:rPr>
                <w:w w:val="115"/>
                <w:sz w:val="16"/>
              </w:rPr>
              <w:tab/>
              <w:t>coordonarea</w:t>
            </w:r>
            <w:r>
              <w:rPr>
                <w:w w:val="115"/>
                <w:sz w:val="16"/>
              </w:rPr>
              <w:tab/>
              <w:t>si</w:t>
            </w:r>
            <w:r>
              <w:rPr>
                <w:w w:val="115"/>
                <w:sz w:val="16"/>
              </w:rPr>
              <w:tab/>
            </w:r>
            <w:r>
              <w:rPr>
                <w:spacing w:val="-2"/>
                <w:w w:val="115"/>
                <w:sz w:val="16"/>
              </w:rPr>
              <w:t>indrumarea</w:t>
            </w:r>
            <w:r>
              <w:rPr>
                <w:spacing w:val="-4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metodologica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privire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la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sistemele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control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managerial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14.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Reprezentantul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Conducerii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cu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sistemul de management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al calitatii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15.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HG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Hotărâre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Guvern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16.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9"/>
                <w:sz w:val="16"/>
              </w:rPr>
              <w:t>C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Centralizare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30"/>
                <w:sz w:val="16"/>
              </w:rPr>
              <w:t>17.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OMFP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Ordinul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Ministrului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spacing w:val="-1"/>
                <w:w w:val="115"/>
                <w:sz w:val="16"/>
              </w:rPr>
              <w:t>Finanțelor</w:t>
            </w:r>
            <w:r>
              <w:rPr>
                <w:spacing w:val="-8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Publice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18.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EGR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Echipa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de Gestionare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a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Riscurilor</w:t>
            </w:r>
          </w:p>
        </w:tc>
      </w:tr>
      <w:tr w:rsidR="005F65DB">
        <w:trPr>
          <w:trHeight w:val="215"/>
        </w:trPr>
        <w:tc>
          <w:tcPr>
            <w:tcW w:w="43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25"/>
                <w:sz w:val="16"/>
              </w:rPr>
              <w:t>19.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Comp.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Compartiment</w:t>
            </w:r>
          </w:p>
        </w:tc>
      </w:tr>
      <w:tr w:rsidR="005F65DB">
        <w:trPr>
          <w:trHeight w:val="217"/>
        </w:trPr>
        <w:tc>
          <w:tcPr>
            <w:tcW w:w="430" w:type="dxa"/>
            <w:tcBorders>
              <w:top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ind w:left="83"/>
              <w:rPr>
                <w:sz w:val="16"/>
              </w:rPr>
            </w:pPr>
            <w:r>
              <w:rPr>
                <w:w w:val="110"/>
                <w:sz w:val="16"/>
              </w:rPr>
              <w:t>20.</w:t>
            </w:r>
          </w:p>
        </w:tc>
        <w:tc>
          <w:tcPr>
            <w:tcW w:w="3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0"/>
                <w:sz w:val="16"/>
              </w:rPr>
              <w:t>EP</w:t>
            </w:r>
          </w:p>
        </w:tc>
        <w:tc>
          <w:tcPr>
            <w:tcW w:w="7010" w:type="dxa"/>
            <w:tcBorders>
              <w:top w:val="single" w:sz="18" w:space="0" w:color="D2D2D2"/>
              <w:left w:val="single" w:sz="18" w:space="0" w:color="D2D2D2"/>
            </w:tcBorders>
          </w:tcPr>
          <w:p w:rsidR="005F65DB" w:rsidRDefault="002C6F30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Entitate</w:t>
            </w:r>
            <w:r>
              <w:rPr>
                <w:spacing w:val="-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Publică;</w:t>
            </w:r>
          </w:p>
        </w:tc>
      </w:tr>
    </w:tbl>
    <w:p w:rsidR="005F65DB" w:rsidRDefault="005F65DB">
      <w:pPr>
        <w:rPr>
          <w:sz w:val="16"/>
        </w:rPr>
        <w:sectPr w:rsidR="005F65DB">
          <w:pgSz w:w="11900" w:h="16840"/>
          <w:pgMar w:top="480" w:right="600" w:bottom="980" w:left="620" w:header="0" w:footer="789" w:gutter="0"/>
          <w:cols w:space="720"/>
        </w:sectPr>
      </w:pPr>
    </w:p>
    <w:p w:rsidR="005F65DB" w:rsidRDefault="002C6F30">
      <w:pPr>
        <w:pStyle w:val="ListParagraph"/>
        <w:numPr>
          <w:ilvl w:val="0"/>
          <w:numId w:val="12"/>
        </w:numPr>
        <w:tabs>
          <w:tab w:val="left" w:pos="350"/>
        </w:tabs>
        <w:spacing w:before="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lastRenderedPageBreak/>
        <w:t>Descrierere</w:t>
      </w:r>
      <w:r>
        <w:rPr>
          <w:rFonts w:ascii="Cambria"/>
          <w:b/>
          <w:spacing w:val="1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procedurii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5"/>
        </w:numPr>
        <w:tabs>
          <w:tab w:val="left" w:pos="938"/>
        </w:tabs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Generalități:</w:t>
      </w:r>
    </w:p>
    <w:p w:rsidR="005F65DB" w:rsidRDefault="005F65DB">
      <w:pPr>
        <w:pStyle w:val="BodyText"/>
        <w:spacing w:before="11"/>
        <w:rPr>
          <w:rFonts w:ascii="Cambria"/>
          <w:b/>
          <w:sz w:val="16"/>
        </w:rPr>
      </w:pPr>
    </w:p>
    <w:p w:rsidR="005F65DB" w:rsidRDefault="002C6F30">
      <w:pPr>
        <w:pStyle w:val="BodyText"/>
        <w:spacing w:line="235" w:lineRule="auto"/>
        <w:ind w:left="100" w:right="123"/>
        <w:jc w:val="both"/>
      </w:pPr>
      <w:r>
        <w:rPr>
          <w:w w:val="115"/>
        </w:rPr>
        <w:t>-&gt; Prezenta procedură de sistem stabileşte un set de reguli şi operaţiuni unitare, precum şi responsabilităţile în</w:t>
      </w:r>
      <w:r>
        <w:rPr>
          <w:spacing w:val="1"/>
          <w:w w:val="115"/>
        </w:rPr>
        <w:t xml:space="preserve"> </w:t>
      </w:r>
      <w:r>
        <w:rPr>
          <w:w w:val="115"/>
        </w:rPr>
        <w:t>activitatea</w:t>
      </w:r>
      <w:r>
        <w:rPr>
          <w:spacing w:val="5"/>
          <w:w w:val="115"/>
        </w:rPr>
        <w:t xml:space="preserve"> </w:t>
      </w:r>
      <w:r>
        <w:rPr>
          <w:w w:val="115"/>
        </w:rPr>
        <w:t>de</w:t>
      </w:r>
      <w:r>
        <w:rPr>
          <w:spacing w:val="6"/>
          <w:w w:val="115"/>
        </w:rPr>
        <w:t xml:space="preserve"> </w:t>
      </w:r>
      <w:r>
        <w:rPr>
          <w:w w:val="115"/>
        </w:rPr>
        <w:t>implementare</w:t>
      </w:r>
      <w:r>
        <w:rPr>
          <w:spacing w:val="5"/>
          <w:w w:val="115"/>
        </w:rPr>
        <w:t xml:space="preserve"> </w:t>
      </w:r>
      <w:r>
        <w:rPr>
          <w:w w:val="115"/>
        </w:rPr>
        <w:t>a</w:t>
      </w:r>
      <w:r>
        <w:rPr>
          <w:spacing w:val="6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5"/>
          <w:w w:val="115"/>
        </w:rPr>
        <w:t xml:space="preserve"> </w:t>
      </w:r>
      <w:r>
        <w:rPr>
          <w:w w:val="115"/>
        </w:rPr>
        <w:t>9–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5F65DB" w:rsidRDefault="002C6F30">
      <w:pPr>
        <w:pStyle w:val="BodyText"/>
        <w:spacing w:line="235" w:lineRule="auto"/>
        <w:ind w:left="100" w:right="130"/>
        <w:jc w:val="both"/>
      </w:pPr>
      <w:r>
        <w:rPr>
          <w:w w:val="115"/>
        </w:rPr>
        <w:t>-&gt; Pentru implementarea Standardului 9– Proceduri instituţia are obligaţia elaborării şi actualizării procedurilor</w:t>
      </w:r>
      <w:r>
        <w:rPr>
          <w:spacing w:val="1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5"/>
          <w:w w:val="115"/>
        </w:rPr>
        <w:t xml:space="preserve"> </w:t>
      </w:r>
      <w:r>
        <w:rPr>
          <w:w w:val="115"/>
        </w:rPr>
        <w:t>pentru</w:t>
      </w:r>
      <w:r>
        <w:rPr>
          <w:spacing w:val="6"/>
          <w:w w:val="115"/>
        </w:rPr>
        <w:t xml:space="preserve"> </w:t>
      </w:r>
      <w:r>
        <w:rPr>
          <w:w w:val="115"/>
        </w:rPr>
        <w:t>activităţile</w:t>
      </w:r>
      <w:r>
        <w:rPr>
          <w:spacing w:val="6"/>
          <w:w w:val="115"/>
        </w:rPr>
        <w:t xml:space="preserve"> </w:t>
      </w:r>
      <w:r>
        <w:rPr>
          <w:w w:val="115"/>
        </w:rPr>
        <w:t>derulate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cadrul</w:t>
      </w:r>
      <w:r>
        <w:rPr>
          <w:spacing w:val="6"/>
          <w:w w:val="115"/>
        </w:rPr>
        <w:t xml:space="preserve"> </w:t>
      </w:r>
      <w:r>
        <w:rPr>
          <w:w w:val="115"/>
        </w:rPr>
        <w:t>instituției</w:t>
      </w:r>
    </w:p>
    <w:p w:rsidR="005F65DB" w:rsidRDefault="002C6F30">
      <w:pPr>
        <w:pStyle w:val="BodyText"/>
        <w:spacing w:line="235" w:lineRule="auto"/>
        <w:ind w:left="100" w:right="122"/>
        <w:jc w:val="both"/>
      </w:pPr>
      <w:r>
        <w:rPr>
          <w:w w:val="115"/>
        </w:rPr>
        <w:t>-&gt; Procedurile operaţionale vor fi difuzate tuturor angajaţilor implicaţi în activităţile procedurate, în vederea</w:t>
      </w:r>
      <w:r>
        <w:rPr>
          <w:spacing w:val="1"/>
          <w:w w:val="115"/>
        </w:rPr>
        <w:t xml:space="preserve"> </w:t>
      </w:r>
      <w:r>
        <w:rPr>
          <w:w w:val="115"/>
        </w:rPr>
        <w:t>aplicării.</w:t>
      </w:r>
    </w:p>
    <w:p w:rsidR="005F65DB" w:rsidRDefault="002C6F30">
      <w:pPr>
        <w:pStyle w:val="BodyText"/>
        <w:spacing w:line="235" w:lineRule="auto"/>
        <w:ind w:left="100" w:right="121"/>
        <w:jc w:val="both"/>
      </w:pPr>
      <w:r>
        <w:rPr>
          <w:w w:val="115"/>
        </w:rPr>
        <w:t>-&gt; Comisia de monitorizare, coordonare şi îndrumare metodologică a implementării şi/sau dezvoltării sistemului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control</w:t>
      </w:r>
      <w:r>
        <w:rPr>
          <w:spacing w:val="1"/>
          <w:w w:val="115"/>
        </w:rPr>
        <w:t xml:space="preserve"> </w:t>
      </w:r>
      <w:r>
        <w:rPr>
          <w:w w:val="115"/>
        </w:rPr>
        <w:t>intern/managerial</w:t>
      </w:r>
      <w:r>
        <w:rPr>
          <w:spacing w:val="1"/>
          <w:w w:val="115"/>
        </w:rPr>
        <w:t xml:space="preserve"> </w:t>
      </w:r>
      <w:r>
        <w:rPr>
          <w:w w:val="115"/>
        </w:rPr>
        <w:t>împreună</w:t>
      </w:r>
      <w:r>
        <w:rPr>
          <w:spacing w:val="1"/>
          <w:w w:val="115"/>
        </w:rPr>
        <w:t xml:space="preserve"> </w:t>
      </w:r>
      <w:r>
        <w:rPr>
          <w:w w:val="115"/>
        </w:rPr>
        <w:t>cu</w:t>
      </w:r>
      <w:r>
        <w:rPr>
          <w:spacing w:val="1"/>
          <w:w w:val="115"/>
        </w:rPr>
        <w:t xml:space="preserve"> </w:t>
      </w:r>
      <w:r>
        <w:rPr>
          <w:w w:val="115"/>
        </w:rPr>
        <w:t>persoanele</w:t>
      </w:r>
      <w:r>
        <w:rPr>
          <w:spacing w:val="1"/>
          <w:w w:val="115"/>
        </w:rPr>
        <w:t xml:space="preserve"> </w:t>
      </w:r>
      <w:r>
        <w:rPr>
          <w:w w:val="115"/>
        </w:rPr>
        <w:t>din</w:t>
      </w:r>
      <w:r>
        <w:rPr>
          <w:spacing w:val="1"/>
          <w:w w:val="115"/>
        </w:rPr>
        <w:t xml:space="preserve"> </w:t>
      </w:r>
      <w:r>
        <w:rPr>
          <w:w w:val="115"/>
        </w:rPr>
        <w:t>cadrul</w:t>
      </w:r>
      <w:r>
        <w:rPr>
          <w:spacing w:val="1"/>
          <w:w w:val="115"/>
        </w:rPr>
        <w:t xml:space="preserve"> </w:t>
      </w:r>
      <w:r>
        <w:rPr>
          <w:w w:val="115"/>
        </w:rPr>
        <w:t>compartimentelor</w:t>
      </w:r>
      <w:r>
        <w:rPr>
          <w:spacing w:val="1"/>
          <w:w w:val="115"/>
        </w:rPr>
        <w:t xml:space="preserve"> </w:t>
      </w:r>
      <w:r>
        <w:rPr>
          <w:w w:val="115"/>
        </w:rPr>
        <w:t>desemnate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1"/>
          <w:w w:val="115"/>
        </w:rPr>
        <w:t xml:space="preserve"> </w:t>
      </w:r>
      <w:r>
        <w:rPr>
          <w:w w:val="115"/>
        </w:rPr>
        <w:t>întocmească/actualizeze procedurile operaţionale vor proceda la identificarea activităţilor procedurabile, urmând</w:t>
      </w:r>
      <w:r>
        <w:rPr>
          <w:spacing w:val="1"/>
          <w:w w:val="115"/>
        </w:rPr>
        <w:t xml:space="preserve"> </w:t>
      </w:r>
      <w:r>
        <w:rPr>
          <w:w w:val="115"/>
        </w:rPr>
        <w:t>să</w:t>
      </w:r>
      <w:r>
        <w:rPr>
          <w:spacing w:val="5"/>
          <w:w w:val="115"/>
        </w:rPr>
        <w:t xml:space="preserve"> </w:t>
      </w:r>
      <w:r>
        <w:rPr>
          <w:w w:val="115"/>
        </w:rPr>
        <w:t>monitorizeze</w:t>
      </w:r>
      <w:r>
        <w:rPr>
          <w:spacing w:val="5"/>
          <w:w w:val="115"/>
        </w:rPr>
        <w:t xml:space="preserve"> </w:t>
      </w:r>
      <w:r>
        <w:rPr>
          <w:w w:val="115"/>
        </w:rPr>
        <w:t>elaborarea/revizuirea,</w:t>
      </w:r>
      <w:r>
        <w:rPr>
          <w:spacing w:val="5"/>
          <w:w w:val="115"/>
        </w:rPr>
        <w:t xml:space="preserve"> </w:t>
      </w:r>
      <w:r>
        <w:rPr>
          <w:w w:val="115"/>
        </w:rPr>
        <w:t>aprobarea</w:t>
      </w:r>
      <w:r>
        <w:rPr>
          <w:spacing w:val="5"/>
          <w:w w:val="115"/>
        </w:rPr>
        <w:t xml:space="preserve"> </w:t>
      </w:r>
      <w:r>
        <w:rPr>
          <w:w w:val="115"/>
        </w:rPr>
        <w:t>şi</w:t>
      </w:r>
      <w:r>
        <w:rPr>
          <w:spacing w:val="5"/>
          <w:w w:val="115"/>
        </w:rPr>
        <w:t xml:space="preserve"> </w:t>
      </w:r>
      <w:r>
        <w:rPr>
          <w:w w:val="115"/>
        </w:rPr>
        <w:t>difuzarea</w:t>
      </w:r>
      <w:r>
        <w:rPr>
          <w:spacing w:val="5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6"/>
          <w:w w:val="115"/>
        </w:rPr>
        <w:t xml:space="preserve"> </w:t>
      </w:r>
      <w:r>
        <w:rPr>
          <w:w w:val="115"/>
        </w:rPr>
        <w:t>operaţionale.</w:t>
      </w:r>
    </w:p>
    <w:p w:rsidR="005F65DB" w:rsidRDefault="005F65DB">
      <w:pPr>
        <w:pStyle w:val="BodyText"/>
        <w:spacing w:before="10"/>
        <w:rPr>
          <w:sz w:val="16"/>
        </w:rPr>
      </w:pPr>
    </w:p>
    <w:p w:rsidR="005F65DB" w:rsidRDefault="002C6F30">
      <w:pPr>
        <w:pStyle w:val="BodyText"/>
        <w:spacing w:line="202" w:lineRule="exact"/>
        <w:ind w:left="100"/>
      </w:pPr>
      <w:r>
        <w:rPr>
          <w:w w:val="105"/>
        </w:rPr>
        <w:t xml:space="preserve">Prin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implementarea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Standardului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9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–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Proceduri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se </w:t>
      </w:r>
      <w:r>
        <w:rPr>
          <w:spacing w:val="7"/>
          <w:w w:val="105"/>
        </w:rPr>
        <w:t xml:space="preserve"> </w:t>
      </w:r>
      <w:r>
        <w:rPr>
          <w:w w:val="105"/>
        </w:rPr>
        <w:t>asigură:</w:t>
      </w:r>
    </w:p>
    <w:p w:rsidR="005F65DB" w:rsidRDefault="002C6F30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-2"/>
          <w:w w:val="115"/>
        </w:rPr>
        <w:t xml:space="preserve"> </w:t>
      </w:r>
      <w:r>
        <w:rPr>
          <w:w w:val="115"/>
        </w:rPr>
        <w:t>continuitatea</w:t>
      </w:r>
      <w:r>
        <w:rPr>
          <w:spacing w:val="-2"/>
          <w:w w:val="115"/>
        </w:rPr>
        <w:t xml:space="preserve"> </w:t>
      </w:r>
      <w:r>
        <w:rPr>
          <w:w w:val="115"/>
        </w:rPr>
        <w:t>activităţii,</w:t>
      </w:r>
      <w:r>
        <w:rPr>
          <w:spacing w:val="-2"/>
          <w:w w:val="115"/>
        </w:rPr>
        <w:t xml:space="preserve"> </w:t>
      </w:r>
      <w:r>
        <w:rPr>
          <w:w w:val="115"/>
        </w:rPr>
        <w:t>în</w:t>
      </w:r>
      <w:r>
        <w:rPr>
          <w:spacing w:val="-2"/>
          <w:w w:val="115"/>
        </w:rPr>
        <w:t xml:space="preserve"> </w:t>
      </w:r>
      <w:r>
        <w:rPr>
          <w:w w:val="115"/>
        </w:rPr>
        <w:t>pofida</w:t>
      </w:r>
      <w:r>
        <w:rPr>
          <w:spacing w:val="-1"/>
          <w:w w:val="115"/>
        </w:rPr>
        <w:t xml:space="preserve"> </w:t>
      </w:r>
      <w:r>
        <w:rPr>
          <w:w w:val="115"/>
        </w:rPr>
        <w:t>fluctuaţiei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personal;</w:t>
      </w:r>
    </w:p>
    <w:p w:rsidR="005F65DB" w:rsidRDefault="002C6F30">
      <w:pPr>
        <w:pStyle w:val="BodyText"/>
        <w:spacing w:before="1" w:line="235" w:lineRule="auto"/>
        <w:ind w:left="100"/>
      </w:pPr>
      <w:r>
        <w:rPr>
          <w:w w:val="115"/>
        </w:rPr>
        <w:t>-&gt;</w:t>
      </w:r>
      <w:r>
        <w:rPr>
          <w:spacing w:val="3"/>
          <w:w w:val="115"/>
        </w:rPr>
        <w:t xml:space="preserve"> </w:t>
      </w:r>
      <w:r>
        <w:rPr>
          <w:w w:val="115"/>
        </w:rPr>
        <w:t>actualizarea</w:t>
      </w:r>
      <w:r>
        <w:rPr>
          <w:spacing w:val="3"/>
          <w:w w:val="115"/>
        </w:rPr>
        <w:t xml:space="preserve"> </w:t>
      </w:r>
      <w:r>
        <w:rPr>
          <w:w w:val="115"/>
        </w:rPr>
        <w:t>permanentă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3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3"/>
          <w:w w:val="115"/>
        </w:rPr>
        <w:t xml:space="preserve"> </w:t>
      </w:r>
      <w:r>
        <w:rPr>
          <w:w w:val="115"/>
        </w:rPr>
        <w:t>în</w:t>
      </w:r>
      <w:r>
        <w:rPr>
          <w:spacing w:val="3"/>
          <w:w w:val="115"/>
        </w:rPr>
        <w:t xml:space="preserve"> </w:t>
      </w:r>
      <w:r>
        <w:rPr>
          <w:w w:val="115"/>
        </w:rPr>
        <w:t>concordanţă</w:t>
      </w:r>
      <w:r>
        <w:rPr>
          <w:spacing w:val="3"/>
          <w:w w:val="115"/>
        </w:rPr>
        <w:t xml:space="preserve"> </w:t>
      </w:r>
      <w:r>
        <w:rPr>
          <w:w w:val="115"/>
        </w:rPr>
        <w:t>cu</w:t>
      </w:r>
      <w:r>
        <w:rPr>
          <w:spacing w:val="3"/>
          <w:w w:val="115"/>
        </w:rPr>
        <w:t xml:space="preserve"> </w:t>
      </w:r>
      <w:r>
        <w:rPr>
          <w:w w:val="115"/>
        </w:rPr>
        <w:t>modificările</w:t>
      </w:r>
      <w:r>
        <w:rPr>
          <w:spacing w:val="3"/>
          <w:w w:val="115"/>
        </w:rPr>
        <w:t xml:space="preserve"> </w:t>
      </w:r>
      <w:r>
        <w:rPr>
          <w:w w:val="115"/>
        </w:rPr>
        <w:t>legislative</w:t>
      </w:r>
      <w:r>
        <w:rPr>
          <w:spacing w:val="3"/>
          <w:w w:val="115"/>
        </w:rPr>
        <w:t xml:space="preserve"> </w:t>
      </w:r>
      <w:r>
        <w:rPr>
          <w:w w:val="115"/>
        </w:rPr>
        <w:t>şi</w:t>
      </w:r>
      <w:r>
        <w:rPr>
          <w:spacing w:val="3"/>
          <w:w w:val="115"/>
        </w:rPr>
        <w:t xml:space="preserve"> </w:t>
      </w:r>
      <w:r>
        <w:rPr>
          <w:w w:val="115"/>
        </w:rPr>
        <w:t>pentru</w:t>
      </w:r>
      <w:r>
        <w:rPr>
          <w:spacing w:val="1"/>
          <w:w w:val="115"/>
        </w:rPr>
        <w:t xml:space="preserve"> </w:t>
      </w:r>
      <w:r>
        <w:rPr>
          <w:w w:val="115"/>
        </w:rPr>
        <w:t>atingerea</w:t>
      </w:r>
      <w:r>
        <w:rPr>
          <w:spacing w:val="6"/>
          <w:w w:val="115"/>
        </w:rPr>
        <w:t xml:space="preserve"> </w:t>
      </w:r>
      <w:r>
        <w:rPr>
          <w:w w:val="115"/>
        </w:rPr>
        <w:t>obiectivelor</w:t>
      </w:r>
      <w:r>
        <w:rPr>
          <w:spacing w:val="6"/>
          <w:w w:val="115"/>
        </w:rPr>
        <w:t xml:space="preserve"> </w:t>
      </w:r>
      <w:r>
        <w:rPr>
          <w:w w:val="115"/>
        </w:rPr>
        <w:t>instituţiei.</w:t>
      </w:r>
    </w:p>
    <w:p w:rsidR="005F65DB" w:rsidRDefault="005F65DB">
      <w:pPr>
        <w:pStyle w:val="BodyText"/>
        <w:spacing w:before="3"/>
        <w:rPr>
          <w:sz w:val="17"/>
        </w:rPr>
      </w:pPr>
    </w:p>
    <w:p w:rsidR="005F65DB" w:rsidRDefault="002C6F30">
      <w:pPr>
        <w:pStyle w:val="BodyText"/>
        <w:spacing w:line="202" w:lineRule="exact"/>
        <w:ind w:left="100"/>
      </w:pPr>
      <w:r>
        <w:rPr>
          <w:w w:val="115"/>
        </w:rPr>
        <w:t>Elemente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evaluare</w:t>
      </w:r>
      <w:r>
        <w:rPr>
          <w:spacing w:val="-7"/>
          <w:w w:val="115"/>
        </w:rPr>
        <w:t xml:space="preserve"> </w:t>
      </w:r>
      <w:r>
        <w:rPr>
          <w:w w:val="115"/>
        </w:rPr>
        <w:t>a</w:t>
      </w:r>
      <w:r>
        <w:rPr>
          <w:spacing w:val="-8"/>
          <w:w w:val="115"/>
        </w:rPr>
        <w:t xml:space="preserve"> </w:t>
      </w:r>
      <w:r>
        <w:rPr>
          <w:w w:val="115"/>
        </w:rPr>
        <w:t>implementării</w:t>
      </w:r>
      <w:r>
        <w:rPr>
          <w:spacing w:val="-7"/>
          <w:w w:val="115"/>
        </w:rPr>
        <w:t xml:space="preserve"> </w:t>
      </w:r>
      <w:r>
        <w:rPr>
          <w:w w:val="115"/>
        </w:rPr>
        <w:t>Standardului</w:t>
      </w:r>
      <w:r>
        <w:rPr>
          <w:spacing w:val="-8"/>
          <w:w w:val="115"/>
        </w:rPr>
        <w:t xml:space="preserve"> </w:t>
      </w:r>
      <w:r>
        <w:rPr>
          <w:w w:val="115"/>
        </w:rPr>
        <w:t>9–</w:t>
      </w:r>
      <w:r>
        <w:rPr>
          <w:spacing w:val="-7"/>
          <w:w w:val="115"/>
        </w:rPr>
        <w:t xml:space="preserve"> </w:t>
      </w:r>
      <w:r>
        <w:rPr>
          <w:w w:val="115"/>
        </w:rPr>
        <w:t>Proceduri</w:t>
      </w:r>
    </w:p>
    <w:p w:rsidR="005F65DB" w:rsidRDefault="002C6F30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2"/>
          <w:w w:val="115"/>
        </w:rPr>
        <w:t xml:space="preserve"> </w:t>
      </w:r>
      <w:r>
        <w:rPr>
          <w:w w:val="115"/>
        </w:rPr>
        <w:t>Elaborarea</w:t>
      </w:r>
      <w:r>
        <w:rPr>
          <w:spacing w:val="3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3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3"/>
          <w:w w:val="115"/>
        </w:rPr>
        <w:t xml:space="preserve"> </w:t>
      </w:r>
      <w:r>
        <w:rPr>
          <w:w w:val="115"/>
        </w:rPr>
        <w:t>pentru</w:t>
      </w:r>
      <w:r>
        <w:rPr>
          <w:spacing w:val="3"/>
          <w:w w:val="115"/>
        </w:rPr>
        <w:t xml:space="preserve"> </w:t>
      </w:r>
      <w:r>
        <w:rPr>
          <w:w w:val="115"/>
        </w:rPr>
        <w:t>toate</w:t>
      </w:r>
      <w:r>
        <w:rPr>
          <w:spacing w:val="3"/>
          <w:w w:val="115"/>
        </w:rPr>
        <w:t xml:space="preserve"> </w:t>
      </w:r>
      <w:r>
        <w:rPr>
          <w:w w:val="115"/>
        </w:rPr>
        <w:t>activităţile</w:t>
      </w:r>
      <w:r>
        <w:rPr>
          <w:spacing w:val="2"/>
          <w:w w:val="115"/>
        </w:rPr>
        <w:t xml:space="preserve"> </w:t>
      </w:r>
      <w:r>
        <w:rPr>
          <w:w w:val="115"/>
        </w:rPr>
        <w:t>derulate</w:t>
      </w:r>
    </w:p>
    <w:p w:rsidR="005F65DB" w:rsidRDefault="002C6F30">
      <w:pPr>
        <w:pStyle w:val="BodyText"/>
        <w:spacing w:line="200" w:lineRule="exact"/>
        <w:ind w:left="100"/>
      </w:pPr>
      <w:r>
        <w:rPr>
          <w:w w:val="115"/>
        </w:rPr>
        <w:t>-&gt; Actualizarea procedurilor operaţionale</w:t>
      </w:r>
    </w:p>
    <w:p w:rsidR="005F65DB" w:rsidRDefault="002C6F30">
      <w:pPr>
        <w:pStyle w:val="BodyText"/>
        <w:spacing w:line="200" w:lineRule="exact"/>
        <w:ind w:left="100"/>
      </w:pPr>
      <w:r>
        <w:rPr>
          <w:w w:val="115"/>
        </w:rPr>
        <w:t>-&gt;</w:t>
      </w:r>
      <w:r>
        <w:rPr>
          <w:spacing w:val="-3"/>
          <w:w w:val="115"/>
        </w:rPr>
        <w:t xml:space="preserve"> </w:t>
      </w:r>
      <w:r>
        <w:rPr>
          <w:w w:val="115"/>
        </w:rPr>
        <w:t>Comunicarea</w:t>
      </w:r>
      <w:r>
        <w:rPr>
          <w:spacing w:val="-3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-3"/>
          <w:w w:val="115"/>
        </w:rPr>
        <w:t xml:space="preserve"> </w:t>
      </w:r>
      <w:r>
        <w:rPr>
          <w:w w:val="115"/>
        </w:rPr>
        <w:t>operaţionale</w:t>
      </w:r>
      <w:r>
        <w:rPr>
          <w:spacing w:val="-3"/>
          <w:w w:val="115"/>
        </w:rPr>
        <w:t xml:space="preserve"> </w:t>
      </w:r>
      <w:r>
        <w:rPr>
          <w:w w:val="115"/>
        </w:rPr>
        <w:t>tuturor</w:t>
      </w:r>
      <w:r>
        <w:rPr>
          <w:spacing w:val="-3"/>
          <w:w w:val="115"/>
        </w:rPr>
        <w:t xml:space="preserve"> </w:t>
      </w:r>
      <w:r>
        <w:rPr>
          <w:w w:val="115"/>
        </w:rPr>
        <w:t>salariaţilor</w:t>
      </w:r>
    </w:p>
    <w:p w:rsidR="005F65DB" w:rsidRDefault="002C6F30">
      <w:pPr>
        <w:pStyle w:val="BodyText"/>
        <w:spacing w:line="202" w:lineRule="exact"/>
        <w:ind w:left="100"/>
      </w:pPr>
      <w:r>
        <w:rPr>
          <w:w w:val="115"/>
        </w:rPr>
        <w:t>-&gt;</w:t>
      </w:r>
      <w:r>
        <w:rPr>
          <w:spacing w:val="-1"/>
          <w:w w:val="115"/>
        </w:rPr>
        <w:t xml:space="preserve"> </w:t>
      </w:r>
      <w:r>
        <w:rPr>
          <w:w w:val="115"/>
        </w:rPr>
        <w:t>Aplicarea</w:t>
      </w:r>
      <w:r>
        <w:rPr>
          <w:spacing w:val="-1"/>
          <w:w w:val="115"/>
        </w:rPr>
        <w:t xml:space="preserve"> </w:t>
      </w:r>
      <w:r>
        <w:rPr>
          <w:w w:val="115"/>
        </w:rPr>
        <w:t>procedurilor</w:t>
      </w:r>
      <w:r>
        <w:rPr>
          <w:spacing w:val="-1"/>
          <w:w w:val="115"/>
        </w:rPr>
        <w:t xml:space="preserve"> </w:t>
      </w:r>
      <w:r>
        <w:rPr>
          <w:w w:val="115"/>
        </w:rPr>
        <w:t>operaţionale</w:t>
      </w:r>
    </w:p>
    <w:p w:rsidR="005F65DB" w:rsidRDefault="005F65DB">
      <w:pPr>
        <w:pStyle w:val="BodyText"/>
        <w:spacing w:before="2"/>
        <w:rPr>
          <w:sz w:val="17"/>
        </w:rPr>
      </w:pPr>
    </w:p>
    <w:p w:rsidR="005F65DB" w:rsidRDefault="002C6F30">
      <w:pPr>
        <w:pStyle w:val="BodyText"/>
        <w:spacing w:line="470" w:lineRule="auto"/>
        <w:ind w:left="100" w:right="3372"/>
      </w:pPr>
      <w:r>
        <w:rPr>
          <w:w w:val="110"/>
        </w:rPr>
        <w:t>Indicatori</w:t>
      </w:r>
      <w:r>
        <w:rPr>
          <w:spacing w:val="25"/>
          <w:w w:val="110"/>
        </w:rPr>
        <w:t xml:space="preserve"> </w:t>
      </w:r>
      <w:r>
        <w:rPr>
          <w:w w:val="110"/>
        </w:rPr>
        <w:t>de</w:t>
      </w:r>
      <w:r>
        <w:rPr>
          <w:spacing w:val="25"/>
          <w:w w:val="110"/>
        </w:rPr>
        <w:t xml:space="preserve"> </w:t>
      </w:r>
      <w:r>
        <w:rPr>
          <w:w w:val="110"/>
        </w:rPr>
        <w:t>evaluare</w:t>
      </w:r>
      <w:r>
        <w:rPr>
          <w:spacing w:val="25"/>
          <w:w w:val="110"/>
        </w:rPr>
        <w:t xml:space="preserve"> </w:t>
      </w:r>
      <w:r>
        <w:rPr>
          <w:w w:val="110"/>
        </w:rPr>
        <w:t>privind</w:t>
      </w:r>
      <w:r>
        <w:rPr>
          <w:spacing w:val="25"/>
          <w:w w:val="110"/>
        </w:rPr>
        <w:t xml:space="preserve"> </w:t>
      </w:r>
      <w:r>
        <w:rPr>
          <w:w w:val="110"/>
        </w:rPr>
        <w:t>implementarea</w:t>
      </w:r>
      <w:r>
        <w:rPr>
          <w:spacing w:val="25"/>
          <w:w w:val="110"/>
        </w:rPr>
        <w:t xml:space="preserve"> </w:t>
      </w:r>
      <w:r>
        <w:rPr>
          <w:w w:val="110"/>
        </w:rPr>
        <w:t>Standardului</w:t>
      </w:r>
      <w:r>
        <w:rPr>
          <w:spacing w:val="25"/>
          <w:w w:val="110"/>
        </w:rPr>
        <w:t xml:space="preserve"> </w:t>
      </w:r>
      <w:r>
        <w:rPr>
          <w:w w:val="110"/>
        </w:rPr>
        <w:t>9</w:t>
      </w:r>
      <w:r>
        <w:rPr>
          <w:spacing w:val="25"/>
          <w:w w:val="11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w w:val="110"/>
        </w:rPr>
        <w:t>Proceduri</w:t>
      </w:r>
      <w:r>
        <w:rPr>
          <w:spacing w:val="1"/>
          <w:w w:val="110"/>
        </w:rPr>
        <w:t xml:space="preserve"> </w:t>
      </w:r>
      <w:r>
        <w:rPr>
          <w:w w:val="110"/>
        </w:rPr>
        <w:t>Număr</w:t>
      </w:r>
      <w:r>
        <w:rPr>
          <w:spacing w:val="17"/>
          <w:w w:val="110"/>
        </w:rPr>
        <w:t xml:space="preserve"> </w:t>
      </w:r>
      <w:r>
        <w:rPr>
          <w:w w:val="110"/>
        </w:rPr>
        <w:t>proceduri</w:t>
      </w:r>
      <w:r>
        <w:rPr>
          <w:spacing w:val="18"/>
          <w:w w:val="110"/>
        </w:rPr>
        <w:t xml:space="preserve"> </w:t>
      </w:r>
      <w:r>
        <w:rPr>
          <w:w w:val="110"/>
        </w:rPr>
        <w:t>elaborate</w:t>
      </w:r>
      <w:r>
        <w:rPr>
          <w:spacing w:val="17"/>
          <w:w w:val="110"/>
        </w:rPr>
        <w:t xml:space="preserve"> </w:t>
      </w:r>
      <w:r>
        <w:t>/</w:t>
      </w:r>
      <w:r>
        <w:rPr>
          <w:spacing w:val="22"/>
        </w:rPr>
        <w:t xml:space="preserve"> </w:t>
      </w:r>
      <w:r>
        <w:rPr>
          <w:w w:val="110"/>
        </w:rPr>
        <w:t>Număr</w:t>
      </w:r>
      <w:r>
        <w:rPr>
          <w:spacing w:val="18"/>
          <w:w w:val="110"/>
        </w:rPr>
        <w:t xml:space="preserve"> </w:t>
      </w:r>
      <w:r>
        <w:rPr>
          <w:w w:val="110"/>
        </w:rPr>
        <w:t>activităţi</w:t>
      </w:r>
      <w:r>
        <w:rPr>
          <w:spacing w:val="18"/>
          <w:w w:val="110"/>
        </w:rPr>
        <w:t xml:space="preserve"> </w:t>
      </w:r>
      <w:r>
        <w:rPr>
          <w:w w:val="110"/>
        </w:rPr>
        <w:t>procedurabile</w:t>
      </w:r>
      <w:r>
        <w:rPr>
          <w:spacing w:val="17"/>
          <w:w w:val="110"/>
        </w:rPr>
        <w:t xml:space="preserve"> </w:t>
      </w:r>
      <w:r>
        <w:rPr>
          <w:w w:val="110"/>
        </w:rPr>
        <w:t>x</w:t>
      </w:r>
      <w:r>
        <w:rPr>
          <w:spacing w:val="18"/>
          <w:w w:val="110"/>
        </w:rPr>
        <w:t xml:space="preserve"> </w:t>
      </w:r>
      <w:r>
        <w:rPr>
          <w:w w:val="110"/>
        </w:rPr>
        <w:t>100</w:t>
      </w:r>
    </w:p>
    <w:p w:rsidR="005F65DB" w:rsidRDefault="005F65DB">
      <w:pPr>
        <w:pStyle w:val="BodyText"/>
        <w:rPr>
          <w:sz w:val="20"/>
        </w:rPr>
      </w:pPr>
    </w:p>
    <w:p w:rsidR="005F65DB" w:rsidRDefault="002C6F30">
      <w:pPr>
        <w:pStyle w:val="ListParagraph"/>
        <w:numPr>
          <w:ilvl w:val="1"/>
          <w:numId w:val="5"/>
        </w:numPr>
        <w:tabs>
          <w:tab w:val="left" w:pos="938"/>
        </w:tabs>
        <w:spacing w:before="14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Documente</w:t>
      </w:r>
      <w:r>
        <w:rPr>
          <w:rFonts w:ascii="Cambria"/>
          <w:b/>
          <w:spacing w:val="22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utilizate:</w:t>
      </w:r>
    </w:p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35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Lista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0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proveniența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BodyText"/>
        <w:ind w:left="100"/>
      </w:pPr>
      <w:r>
        <w:rPr>
          <w:spacing w:val="-1"/>
          <w:w w:val="107"/>
        </w:rPr>
        <w:t>D</w:t>
      </w:r>
      <w:r>
        <w:rPr>
          <w:spacing w:val="-1"/>
          <w:w w:val="111"/>
        </w:rPr>
        <w:t>o</w:t>
      </w:r>
      <w:r>
        <w:rPr>
          <w:spacing w:val="-1"/>
          <w:w w:val="123"/>
        </w:rPr>
        <w:t>c</w:t>
      </w:r>
      <w:r>
        <w:rPr>
          <w:spacing w:val="-1"/>
          <w:w w:val="111"/>
        </w:rPr>
        <w:t>u</w:t>
      </w:r>
      <w:r>
        <w:rPr>
          <w:spacing w:val="-1"/>
          <w:w w:val="107"/>
        </w:rPr>
        <w:t>m</w:t>
      </w:r>
      <w:r>
        <w:rPr>
          <w:spacing w:val="-1"/>
          <w:w w:val="122"/>
        </w:rPr>
        <w:t>e</w:t>
      </w:r>
      <w:r>
        <w:rPr>
          <w:spacing w:val="-1"/>
          <w:w w:val="109"/>
        </w:rPr>
        <w:t>n</w:t>
      </w:r>
      <w:r>
        <w:rPr>
          <w:spacing w:val="-1"/>
          <w:w w:val="116"/>
        </w:rPr>
        <w:t>t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w w:val="122"/>
        </w:rPr>
        <w:t>e</w:t>
      </w:r>
      <w:r>
        <w:rPr>
          <w:spacing w:val="13"/>
        </w:rPr>
        <w:t xml:space="preserve"> </w:t>
      </w:r>
      <w:r>
        <w:rPr>
          <w:spacing w:val="-1"/>
          <w:w w:val="111"/>
        </w:rPr>
        <w:t>u</w:t>
      </w:r>
      <w:r>
        <w:rPr>
          <w:spacing w:val="-1"/>
          <w:w w:val="116"/>
        </w:rPr>
        <w:t>t</w:t>
      </w:r>
      <w:r>
        <w:rPr>
          <w:spacing w:val="-1"/>
          <w:w w:val="109"/>
        </w:rPr>
        <w:t>i</w:t>
      </w:r>
      <w:r>
        <w:rPr>
          <w:spacing w:val="-1"/>
          <w:w w:val="111"/>
        </w:rPr>
        <w:t>l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za</w:t>
      </w:r>
      <w:r>
        <w:rPr>
          <w:spacing w:val="-1"/>
          <w:w w:val="116"/>
        </w:rPr>
        <w:t>t</w:t>
      </w:r>
      <w:r>
        <w:rPr>
          <w:w w:val="122"/>
        </w:rPr>
        <w:t>e</w:t>
      </w:r>
      <w:r>
        <w:rPr>
          <w:spacing w:val="13"/>
        </w:rPr>
        <w:t xml:space="preserve"> </w:t>
      </w:r>
      <w:r>
        <w:rPr>
          <w:spacing w:val="-1"/>
          <w:w w:val="111"/>
        </w:rPr>
        <w:t>l</w:t>
      </w:r>
      <w:r>
        <w:rPr>
          <w:w w:val="118"/>
        </w:rPr>
        <w:t>a</w:t>
      </w:r>
      <w:r>
        <w:rPr>
          <w:spacing w:val="13"/>
        </w:rPr>
        <w:t xml:space="preserve"> 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spacing w:val="-1"/>
          <w:w w:val="118"/>
        </w:rPr>
        <w:t>a</w:t>
      </w:r>
      <w:r>
        <w:rPr>
          <w:spacing w:val="-1"/>
          <w:w w:val="114"/>
        </w:rPr>
        <w:t>b</w:t>
      </w:r>
      <w:r>
        <w:rPr>
          <w:spacing w:val="-1"/>
          <w:w w:val="111"/>
        </w:rPr>
        <w:t>o</w:t>
      </w:r>
      <w:r>
        <w:rPr>
          <w:spacing w:val="-1"/>
          <w:w w:val="116"/>
        </w:rPr>
        <w:t>r</w:t>
      </w:r>
      <w:r>
        <w:rPr>
          <w:spacing w:val="-1"/>
          <w:w w:val="118"/>
        </w:rPr>
        <w:t>a</w:t>
      </w:r>
      <w:r>
        <w:rPr>
          <w:spacing w:val="-1"/>
          <w:w w:val="116"/>
        </w:rPr>
        <w:t>r</w:t>
      </w:r>
      <w:r>
        <w:rPr>
          <w:spacing w:val="-1"/>
          <w:w w:val="122"/>
        </w:rPr>
        <w:t>e</w:t>
      </w:r>
      <w:r>
        <w:rPr>
          <w:w w:val="118"/>
        </w:rPr>
        <w:t>a</w:t>
      </w:r>
      <w:r>
        <w:rPr>
          <w:spacing w:val="13"/>
        </w:rPr>
        <w:t xml:space="preserve"> </w:t>
      </w:r>
      <w:r>
        <w:rPr>
          <w:spacing w:val="-1"/>
          <w:w w:val="112"/>
        </w:rPr>
        <w:t>p</w:t>
      </w:r>
      <w:r>
        <w:rPr>
          <w:spacing w:val="-1"/>
          <w:w w:val="116"/>
        </w:rPr>
        <w:t>r</w:t>
      </w:r>
      <w:r>
        <w:rPr>
          <w:spacing w:val="-1"/>
          <w:w w:val="111"/>
        </w:rPr>
        <w:t>o</w:t>
      </w:r>
      <w:r>
        <w:rPr>
          <w:spacing w:val="-1"/>
          <w:w w:val="123"/>
        </w:rPr>
        <w:t>c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du</w:t>
      </w:r>
      <w:r>
        <w:rPr>
          <w:spacing w:val="-1"/>
          <w:w w:val="116"/>
        </w:rPr>
        <w:t>r</w:t>
      </w:r>
      <w:r>
        <w:rPr>
          <w:spacing w:val="-1"/>
          <w:w w:val="109"/>
        </w:rPr>
        <w:t>i</w:t>
      </w:r>
      <w:r>
        <w:rPr>
          <w:w w:val="109"/>
        </w:rPr>
        <w:t>i</w:t>
      </w:r>
      <w:r>
        <w:rPr>
          <w:spacing w:val="13"/>
        </w:rPr>
        <w:t xml:space="preserve"> </w:t>
      </w:r>
      <w:r>
        <w:rPr>
          <w:spacing w:val="-1"/>
          <w:w w:val="118"/>
        </w:rPr>
        <w:t>s</w:t>
      </w:r>
      <w:r>
        <w:rPr>
          <w:spacing w:val="-1"/>
          <w:w w:val="111"/>
        </w:rPr>
        <w:t>u</w:t>
      </w:r>
      <w:r>
        <w:rPr>
          <w:spacing w:val="-1"/>
          <w:w w:val="109"/>
        </w:rPr>
        <w:t>n</w:t>
      </w:r>
      <w:r>
        <w:rPr>
          <w:w w:val="116"/>
        </w:rPr>
        <w:t>t</w:t>
      </w:r>
      <w:r>
        <w:rPr>
          <w:spacing w:val="13"/>
        </w:rPr>
        <w:t xml:space="preserve"> </w:t>
      </w:r>
      <w:r>
        <w:rPr>
          <w:spacing w:val="-1"/>
          <w:w w:val="110"/>
        </w:rPr>
        <w:t>O</w:t>
      </w:r>
      <w:r>
        <w:rPr>
          <w:spacing w:val="-1"/>
          <w:w w:val="122"/>
        </w:rPr>
        <w:t>S</w:t>
      </w:r>
      <w:r>
        <w:rPr>
          <w:spacing w:val="-1"/>
          <w:w w:val="110"/>
        </w:rPr>
        <w:t>G</w:t>
      </w:r>
      <w:r>
        <w:rPr>
          <w:w w:val="110"/>
        </w:rPr>
        <w:t>G</w:t>
      </w:r>
      <w:r>
        <w:rPr>
          <w:spacing w:val="13"/>
        </w:rPr>
        <w:t xml:space="preserve"> </w:t>
      </w:r>
      <w:r>
        <w:rPr>
          <w:spacing w:val="-1"/>
          <w:w w:val="112"/>
        </w:rPr>
        <w:t>4</w:t>
      </w:r>
      <w:r>
        <w:rPr>
          <w:spacing w:val="-1"/>
          <w:w w:val="103"/>
        </w:rPr>
        <w:t>00</w:t>
      </w:r>
      <w:r>
        <w:rPr>
          <w:spacing w:val="-1"/>
          <w:w w:val="71"/>
        </w:rPr>
        <w:t>/</w:t>
      </w:r>
      <w:r>
        <w:rPr>
          <w:spacing w:val="-1"/>
          <w:w w:val="113"/>
        </w:rPr>
        <w:t>2</w:t>
      </w:r>
      <w:r>
        <w:rPr>
          <w:spacing w:val="-1"/>
          <w:w w:val="103"/>
        </w:rPr>
        <w:t>0</w:t>
      </w:r>
      <w:r>
        <w:rPr>
          <w:spacing w:val="-1"/>
          <w:w w:val="148"/>
        </w:rPr>
        <w:t>1</w:t>
      </w:r>
      <w:r>
        <w:rPr>
          <w:w w:val="120"/>
        </w:rPr>
        <w:t>5</w:t>
      </w:r>
      <w:r>
        <w:rPr>
          <w:spacing w:val="13"/>
        </w:rPr>
        <w:t xml:space="preserve"> </w:t>
      </w:r>
      <w:r>
        <w:rPr>
          <w:spacing w:val="-1"/>
          <w:w w:val="118"/>
        </w:rPr>
        <w:t>ș</w:t>
      </w:r>
      <w:r>
        <w:rPr>
          <w:w w:val="109"/>
        </w:rPr>
        <w:t>i</w:t>
      </w:r>
      <w:r>
        <w:rPr>
          <w:spacing w:val="13"/>
        </w:rPr>
        <w:t xml:space="preserve"> </w:t>
      </w:r>
      <w:r>
        <w:rPr>
          <w:spacing w:val="-1"/>
          <w:w w:val="118"/>
        </w:rPr>
        <w:t>a</w:t>
      </w:r>
      <w:r>
        <w:rPr>
          <w:spacing w:val="-1"/>
          <w:w w:val="109"/>
        </w:rPr>
        <w:t>n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x</w:t>
      </w:r>
      <w:r>
        <w:rPr>
          <w:spacing w:val="-1"/>
          <w:w w:val="122"/>
        </w:rPr>
        <w:t>e</w:t>
      </w:r>
      <w:r>
        <w:rPr>
          <w:spacing w:val="-1"/>
          <w:w w:val="111"/>
        </w:rPr>
        <w:t>l</w:t>
      </w:r>
      <w:r>
        <w:rPr>
          <w:w w:val="122"/>
        </w:rPr>
        <w:t>e</w:t>
      </w:r>
      <w:r>
        <w:rPr>
          <w:spacing w:val="13"/>
        </w:rPr>
        <w:t xml:space="preserve"> </w:t>
      </w:r>
      <w:r>
        <w:rPr>
          <w:spacing w:val="-1"/>
          <w:w w:val="118"/>
        </w:rPr>
        <w:t>a</w:t>
      </w:r>
      <w:r>
        <w:rPr>
          <w:spacing w:val="-1"/>
          <w:w w:val="123"/>
        </w:rPr>
        <w:t>c</w:t>
      </w:r>
      <w:r>
        <w:rPr>
          <w:spacing w:val="-1"/>
          <w:w w:val="122"/>
        </w:rPr>
        <w:t>e</w:t>
      </w:r>
      <w:r>
        <w:rPr>
          <w:spacing w:val="-1"/>
          <w:w w:val="118"/>
        </w:rPr>
        <w:t>s</w:t>
      </w:r>
      <w:r>
        <w:rPr>
          <w:spacing w:val="-1"/>
          <w:w w:val="116"/>
        </w:rPr>
        <w:t>t</w:t>
      </w:r>
      <w:r>
        <w:rPr>
          <w:spacing w:val="-1"/>
          <w:w w:val="111"/>
        </w:rPr>
        <w:t>u</w:t>
      </w:r>
      <w:r>
        <w:rPr>
          <w:spacing w:val="-1"/>
          <w:w w:val="109"/>
        </w:rPr>
        <w:t>i</w:t>
      </w:r>
      <w:r>
        <w:rPr>
          <w:spacing w:val="-1"/>
          <w:w w:val="118"/>
        </w:rPr>
        <w:t>a</w:t>
      </w:r>
      <w:r>
        <w:rPr>
          <w:w w:val="117"/>
        </w:rPr>
        <w:t>.</w:t>
      </w: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Conținutul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rolul</w:t>
      </w:r>
      <w:r>
        <w:rPr>
          <w:rFonts w:ascii="Cambria" w:hAnsi="Cambria"/>
          <w:b/>
          <w:spacing w:val="17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documentelor:</w:t>
      </w:r>
    </w:p>
    <w:p w:rsidR="005F65DB" w:rsidRDefault="005F65DB">
      <w:pPr>
        <w:pStyle w:val="BodyText"/>
        <w:spacing w:before="10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4"/>
        </w:numPr>
        <w:tabs>
          <w:tab w:val="left" w:pos="228"/>
        </w:tabs>
        <w:spacing w:line="235" w:lineRule="auto"/>
        <w:ind w:right="131" w:firstLine="0"/>
        <w:rPr>
          <w:sz w:val="18"/>
        </w:rPr>
      </w:pPr>
      <w:r>
        <w:rPr>
          <w:w w:val="115"/>
          <w:sz w:val="18"/>
        </w:rPr>
        <w:t>Documentele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utilizate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elaborarea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proceduri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rolul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reglementa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modalitatea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implementare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activității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procedurate.</w:t>
      </w:r>
    </w:p>
    <w:p w:rsidR="005F65DB" w:rsidRDefault="002C6F30">
      <w:pPr>
        <w:pStyle w:val="ListParagraph"/>
        <w:numPr>
          <w:ilvl w:val="0"/>
          <w:numId w:val="4"/>
        </w:numPr>
        <w:tabs>
          <w:tab w:val="left" w:pos="220"/>
        </w:tabs>
        <w:spacing w:line="235" w:lineRule="auto"/>
        <w:ind w:right="121" w:firstLine="0"/>
        <w:rPr>
          <w:sz w:val="18"/>
        </w:rPr>
      </w:pPr>
      <w:r>
        <w:rPr>
          <w:w w:val="115"/>
          <w:sz w:val="18"/>
        </w:rPr>
        <w:t>Accesul,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pentru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fiecare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Compartiment,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legislaţia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aplicabilă,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face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prin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programul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informatic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au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acces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salariaţii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entității.</w:t>
      </w: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69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Circuitul</w:t>
      </w:r>
      <w:r>
        <w:rPr>
          <w:rFonts w:ascii="Cambria"/>
          <w:b/>
          <w:spacing w:val="24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documentelor:</w:t>
      </w:r>
    </w:p>
    <w:p w:rsidR="005F65DB" w:rsidRDefault="005F65DB">
      <w:pPr>
        <w:pStyle w:val="BodyText"/>
        <w:spacing w:before="1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4"/>
        </w:numPr>
        <w:tabs>
          <w:tab w:val="left" w:pos="241"/>
        </w:tabs>
        <w:spacing w:line="235" w:lineRule="auto"/>
        <w:ind w:right="136" w:firstLine="0"/>
        <w:rPr>
          <w:sz w:val="18"/>
        </w:rPr>
      </w:pPr>
      <w:r>
        <w:rPr>
          <w:w w:val="115"/>
          <w:sz w:val="18"/>
        </w:rPr>
        <w:t>Pentru asigurarea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condiţiilor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necesare cunoaşterii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aplicării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de către salariaţii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entității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  prevederilor  legale</w:t>
      </w:r>
      <w:r>
        <w:rPr>
          <w:spacing w:val="-47"/>
          <w:w w:val="115"/>
          <w:sz w:val="18"/>
        </w:rPr>
        <w:t xml:space="preserve"> </w:t>
      </w:r>
      <w:r>
        <w:rPr>
          <w:w w:val="115"/>
          <w:sz w:val="18"/>
        </w:rPr>
        <w:t>care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reglementează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activitatea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procedurată,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elaboratorul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va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difuza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conform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pct.3.</w:t>
      </w:r>
    </w:p>
    <w:p w:rsidR="005F65DB" w:rsidRDefault="005F65DB">
      <w:pPr>
        <w:pStyle w:val="BodyText"/>
        <w:rPr>
          <w:sz w:val="20"/>
        </w:rPr>
      </w:pPr>
    </w:p>
    <w:p w:rsidR="005F65DB" w:rsidRDefault="005F65DB">
      <w:pPr>
        <w:pStyle w:val="BodyText"/>
        <w:rPr>
          <w:sz w:val="20"/>
        </w:rPr>
      </w:pPr>
    </w:p>
    <w:p w:rsidR="005F65DB" w:rsidRDefault="002C6F30">
      <w:pPr>
        <w:pStyle w:val="ListParagraph"/>
        <w:numPr>
          <w:ilvl w:val="1"/>
          <w:numId w:val="5"/>
        </w:numPr>
        <w:tabs>
          <w:tab w:val="left" w:pos="938"/>
        </w:tabs>
        <w:spacing w:before="116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8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necesare:</w:t>
      </w:r>
    </w:p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34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5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materiale: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spacing w:val="-1"/>
          <w:w w:val="115"/>
          <w:sz w:val="18"/>
        </w:rPr>
        <w:t>Conducătorul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2C6F30">
      <w:pPr>
        <w:pStyle w:val="ListParagraph"/>
        <w:numPr>
          <w:ilvl w:val="0"/>
          <w:numId w:val="4"/>
        </w:numPr>
        <w:tabs>
          <w:tab w:val="left" w:pos="218"/>
        </w:tabs>
        <w:spacing w:line="200" w:lineRule="exact"/>
        <w:ind w:left="217" w:hanging="118"/>
        <w:rPr>
          <w:sz w:val="18"/>
        </w:rPr>
      </w:pPr>
      <w:r>
        <w:rPr>
          <w:w w:val="115"/>
          <w:sz w:val="18"/>
        </w:rPr>
        <w:t>Presedinte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Comisie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5F65DB" w:rsidRDefault="002C6F30">
      <w:pPr>
        <w:pStyle w:val="ListParagraph"/>
        <w:numPr>
          <w:ilvl w:val="0"/>
          <w:numId w:val="4"/>
        </w:numPr>
        <w:tabs>
          <w:tab w:val="left" w:pos="218"/>
        </w:tabs>
        <w:spacing w:line="202" w:lineRule="exact"/>
        <w:ind w:left="217" w:hanging="118"/>
        <w:rPr>
          <w:sz w:val="18"/>
        </w:rPr>
      </w:pPr>
      <w:r>
        <w:rPr>
          <w:w w:val="115"/>
          <w:sz w:val="18"/>
        </w:rPr>
        <w:t>Salariații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16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umane: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4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Responsabilul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SCIM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membrii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comisiei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Resurse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financiare: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0"/>
          <w:numId w:val="4"/>
        </w:numPr>
        <w:tabs>
          <w:tab w:val="left" w:pos="218"/>
        </w:tabs>
        <w:ind w:left="217" w:hanging="118"/>
        <w:rPr>
          <w:sz w:val="18"/>
        </w:rPr>
      </w:pPr>
      <w:r>
        <w:rPr>
          <w:w w:val="115"/>
          <w:sz w:val="18"/>
        </w:rPr>
        <w:t>Conform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Bugetului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aprobat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al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5F65DB">
      <w:pPr>
        <w:pStyle w:val="BodyText"/>
        <w:rPr>
          <w:sz w:val="20"/>
        </w:rPr>
      </w:pPr>
    </w:p>
    <w:p w:rsidR="005F65DB" w:rsidRDefault="005F65DB">
      <w:pPr>
        <w:pStyle w:val="BodyText"/>
        <w:rPr>
          <w:sz w:val="20"/>
        </w:rPr>
      </w:pPr>
    </w:p>
    <w:p w:rsidR="005F65DB" w:rsidRDefault="002C6F30">
      <w:pPr>
        <w:pStyle w:val="ListParagraph"/>
        <w:numPr>
          <w:ilvl w:val="1"/>
          <w:numId w:val="5"/>
        </w:numPr>
        <w:tabs>
          <w:tab w:val="left" w:pos="938"/>
        </w:tabs>
        <w:spacing w:before="115"/>
        <w:rPr>
          <w:rFonts w:ascii="Cambria"/>
          <w:b/>
          <w:sz w:val="18"/>
        </w:rPr>
      </w:pPr>
      <w:r>
        <w:rPr>
          <w:rFonts w:ascii="Cambria"/>
          <w:b/>
          <w:w w:val="120"/>
          <w:sz w:val="18"/>
        </w:rPr>
        <w:t>Modul</w:t>
      </w:r>
      <w:r>
        <w:rPr>
          <w:rFonts w:ascii="Cambria"/>
          <w:b/>
          <w:spacing w:val="19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de</w:t>
      </w:r>
      <w:r>
        <w:rPr>
          <w:rFonts w:ascii="Cambria"/>
          <w:b/>
          <w:spacing w:val="20"/>
          <w:w w:val="120"/>
          <w:sz w:val="18"/>
        </w:rPr>
        <w:t xml:space="preserve"> </w:t>
      </w:r>
      <w:r>
        <w:rPr>
          <w:rFonts w:ascii="Cambria"/>
          <w:b/>
          <w:w w:val="120"/>
          <w:sz w:val="18"/>
        </w:rPr>
        <w:t>lucru:</w:t>
      </w:r>
    </w:p>
    <w:p w:rsidR="005F65DB" w:rsidRDefault="005F65DB">
      <w:pPr>
        <w:pStyle w:val="BodyText"/>
        <w:spacing w:before="1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Planificarea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4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5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5F65DB" w:rsidRDefault="005F65DB">
      <w:pPr>
        <w:rPr>
          <w:rFonts w:ascii="Cambria" w:hAnsi="Cambria"/>
          <w:sz w:val="18"/>
        </w:rPr>
        <w:sectPr w:rsidR="005F65DB">
          <w:pgSz w:w="11900" w:h="16840"/>
          <w:pgMar w:top="480" w:right="600" w:bottom="980" w:left="620" w:header="0" w:footer="789" w:gutter="0"/>
          <w:cols w:space="720"/>
        </w:sectPr>
      </w:pPr>
    </w:p>
    <w:p w:rsidR="005F65DB" w:rsidRDefault="002C6F30">
      <w:pPr>
        <w:pStyle w:val="BodyText"/>
        <w:spacing w:before="78" w:line="235" w:lineRule="auto"/>
        <w:ind w:left="100" w:right="163"/>
      </w:pPr>
      <w:r>
        <w:rPr>
          <w:w w:val="115"/>
        </w:rPr>
        <w:lastRenderedPageBreak/>
        <w:t>Operațiunile</w:t>
      </w:r>
      <w:r>
        <w:rPr>
          <w:spacing w:val="12"/>
          <w:w w:val="115"/>
        </w:rPr>
        <w:t xml:space="preserve"> </w:t>
      </w:r>
      <w:r>
        <w:rPr>
          <w:w w:val="115"/>
        </w:rPr>
        <w:t>și</w:t>
      </w:r>
      <w:r>
        <w:rPr>
          <w:spacing w:val="12"/>
          <w:w w:val="115"/>
        </w:rPr>
        <w:t xml:space="preserve"> </w:t>
      </w:r>
      <w:r>
        <w:rPr>
          <w:w w:val="115"/>
        </w:rPr>
        <w:t>acțiunile</w:t>
      </w:r>
      <w:r>
        <w:rPr>
          <w:spacing w:val="12"/>
          <w:w w:val="115"/>
        </w:rPr>
        <w:t xml:space="preserve"> </w:t>
      </w:r>
      <w:r>
        <w:rPr>
          <w:w w:val="115"/>
        </w:rPr>
        <w:t>privind</w:t>
      </w:r>
      <w:r>
        <w:rPr>
          <w:spacing w:val="12"/>
          <w:w w:val="115"/>
        </w:rPr>
        <w:t xml:space="preserve"> </w:t>
      </w:r>
      <w:r>
        <w:rPr>
          <w:w w:val="115"/>
        </w:rPr>
        <w:t>activitatea</w:t>
      </w:r>
      <w:r>
        <w:rPr>
          <w:spacing w:val="12"/>
          <w:w w:val="115"/>
        </w:rPr>
        <w:t xml:space="preserve"> </w:t>
      </w:r>
      <w:r>
        <w:rPr>
          <w:w w:val="115"/>
        </w:rPr>
        <w:t>procedurată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12"/>
          <w:w w:val="115"/>
        </w:rPr>
        <w:t xml:space="preserve"> </w:t>
      </w:r>
      <w:r>
        <w:rPr>
          <w:w w:val="115"/>
        </w:rPr>
        <w:t>vor</w:t>
      </w:r>
      <w:r>
        <w:rPr>
          <w:spacing w:val="12"/>
          <w:w w:val="115"/>
        </w:rPr>
        <w:t xml:space="preserve"> </w:t>
      </w:r>
      <w:r>
        <w:rPr>
          <w:w w:val="115"/>
        </w:rPr>
        <w:t>derula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către</w:t>
      </w:r>
      <w:r>
        <w:rPr>
          <w:spacing w:val="1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12"/>
          <w:w w:val="115"/>
        </w:rPr>
        <w:t xml:space="preserve"> </w:t>
      </w:r>
      <w:r>
        <w:rPr>
          <w:w w:val="115"/>
        </w:rPr>
        <w:t>implicate,</w:t>
      </w:r>
      <w:r>
        <w:rPr>
          <w:spacing w:val="1"/>
          <w:w w:val="115"/>
        </w:rPr>
        <w:t xml:space="preserve"> </w:t>
      </w:r>
      <w:r>
        <w:rPr>
          <w:w w:val="115"/>
        </w:rPr>
        <w:t>conform</w:t>
      </w:r>
      <w:r>
        <w:rPr>
          <w:spacing w:val="5"/>
          <w:w w:val="115"/>
        </w:rPr>
        <w:t xml:space="preserve"> </w:t>
      </w:r>
      <w:r>
        <w:rPr>
          <w:w w:val="115"/>
        </w:rPr>
        <w:t>instrucțiunilor</w:t>
      </w:r>
      <w:r>
        <w:rPr>
          <w:spacing w:val="6"/>
          <w:w w:val="115"/>
        </w:rPr>
        <w:t xml:space="preserve"> </w:t>
      </w:r>
      <w:r>
        <w:rPr>
          <w:w w:val="115"/>
        </w:rPr>
        <w:t>din</w:t>
      </w:r>
      <w:r>
        <w:rPr>
          <w:spacing w:val="6"/>
          <w:w w:val="115"/>
        </w:rPr>
        <w:t xml:space="preserve"> </w:t>
      </w:r>
      <w:r>
        <w:rPr>
          <w:w w:val="115"/>
        </w:rPr>
        <w:t>prezenta</w:t>
      </w:r>
      <w:r>
        <w:rPr>
          <w:spacing w:val="6"/>
          <w:w w:val="115"/>
        </w:rPr>
        <w:t xml:space="preserve"> </w:t>
      </w:r>
      <w:r>
        <w:rPr>
          <w:w w:val="115"/>
        </w:rPr>
        <w:t>procedură.</w:t>
      </w: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Derularea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operațiunilor</w:t>
      </w:r>
      <w:r>
        <w:rPr>
          <w:rFonts w:ascii="Cambria" w:hAnsi="Cambria"/>
          <w:b/>
          <w:spacing w:val="12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și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acțiunilor</w:t>
      </w:r>
      <w:r>
        <w:rPr>
          <w:rFonts w:ascii="Cambria" w:hAnsi="Cambria"/>
          <w:b/>
          <w:spacing w:val="11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BodyText"/>
        <w:ind w:left="100"/>
      </w:pPr>
      <w:r>
        <w:rPr>
          <w:w w:val="115"/>
        </w:rPr>
        <w:t>Anexa</w:t>
      </w:r>
      <w:r>
        <w:rPr>
          <w:spacing w:val="-6"/>
          <w:w w:val="115"/>
        </w:rPr>
        <w:t xml:space="preserve"> </w:t>
      </w:r>
      <w:r>
        <w:rPr>
          <w:w w:val="115"/>
        </w:rPr>
        <w:t>-</w:t>
      </w:r>
      <w:r>
        <w:rPr>
          <w:spacing w:val="-5"/>
          <w:w w:val="115"/>
        </w:rPr>
        <w:t xml:space="preserve"> </w:t>
      </w:r>
      <w:r>
        <w:rPr>
          <w:w w:val="115"/>
        </w:rPr>
        <w:t>Derularea</w:t>
      </w:r>
      <w:r>
        <w:rPr>
          <w:spacing w:val="-6"/>
          <w:w w:val="115"/>
        </w:rPr>
        <w:t xml:space="preserve"> </w:t>
      </w:r>
      <w:r>
        <w:rPr>
          <w:w w:val="115"/>
        </w:rPr>
        <w:t>operațiunilor</w:t>
      </w:r>
      <w:r>
        <w:rPr>
          <w:spacing w:val="-5"/>
          <w:w w:val="115"/>
        </w:rPr>
        <w:t xml:space="preserve"> </w:t>
      </w:r>
      <w:r>
        <w:rPr>
          <w:w w:val="115"/>
        </w:rPr>
        <w:t>și</w:t>
      </w:r>
      <w:r>
        <w:rPr>
          <w:spacing w:val="-6"/>
          <w:w w:val="115"/>
        </w:rPr>
        <w:t xml:space="preserve"> </w:t>
      </w:r>
      <w:r>
        <w:rPr>
          <w:w w:val="115"/>
        </w:rPr>
        <w:t>acțiunilor</w:t>
      </w:r>
      <w:r>
        <w:rPr>
          <w:spacing w:val="-5"/>
          <w:w w:val="115"/>
        </w:rPr>
        <w:t xml:space="preserve"> </w:t>
      </w:r>
      <w:r>
        <w:rPr>
          <w:w w:val="115"/>
        </w:rPr>
        <w:t>activității</w:t>
      </w:r>
    </w:p>
    <w:p w:rsidR="005F65DB" w:rsidRDefault="002C6F30">
      <w:pPr>
        <w:pStyle w:val="ListParagraph"/>
        <w:numPr>
          <w:ilvl w:val="2"/>
          <w:numId w:val="5"/>
        </w:numPr>
        <w:tabs>
          <w:tab w:val="left" w:pos="1325"/>
        </w:tabs>
        <w:spacing w:before="170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Valorificarea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rezultatelor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activității:</w:t>
      </w:r>
    </w:p>
    <w:p w:rsidR="005F65DB" w:rsidRDefault="005F65DB">
      <w:pPr>
        <w:pStyle w:val="BodyText"/>
        <w:spacing w:before="10"/>
        <w:rPr>
          <w:rFonts w:ascii="Cambria"/>
          <w:b/>
          <w:sz w:val="16"/>
        </w:rPr>
      </w:pPr>
    </w:p>
    <w:p w:rsidR="005F65DB" w:rsidRDefault="002C6F30">
      <w:pPr>
        <w:pStyle w:val="BodyText"/>
        <w:spacing w:line="235" w:lineRule="auto"/>
        <w:ind w:left="100"/>
      </w:pPr>
      <w:r>
        <w:rPr>
          <w:w w:val="115"/>
        </w:rPr>
        <w:t>Rezultatele</w:t>
      </w:r>
      <w:r>
        <w:rPr>
          <w:spacing w:val="41"/>
          <w:w w:val="115"/>
        </w:rPr>
        <w:t xml:space="preserve"> </w:t>
      </w:r>
      <w:r>
        <w:rPr>
          <w:w w:val="115"/>
        </w:rPr>
        <w:t>activității</w:t>
      </w:r>
      <w:r>
        <w:rPr>
          <w:spacing w:val="42"/>
          <w:w w:val="115"/>
        </w:rPr>
        <w:t xml:space="preserve"> </w:t>
      </w:r>
      <w:r>
        <w:rPr>
          <w:w w:val="115"/>
        </w:rPr>
        <w:t>vor</w:t>
      </w:r>
      <w:r>
        <w:rPr>
          <w:spacing w:val="41"/>
          <w:w w:val="115"/>
        </w:rPr>
        <w:t xml:space="preserve"> </w:t>
      </w:r>
      <w:r>
        <w:rPr>
          <w:w w:val="115"/>
        </w:rPr>
        <w:t>fi</w:t>
      </w:r>
      <w:r>
        <w:rPr>
          <w:spacing w:val="42"/>
          <w:w w:val="115"/>
        </w:rPr>
        <w:t xml:space="preserve"> </w:t>
      </w:r>
      <w:r>
        <w:rPr>
          <w:w w:val="115"/>
        </w:rPr>
        <w:t>valorificate</w:t>
      </w:r>
      <w:r>
        <w:rPr>
          <w:spacing w:val="41"/>
          <w:w w:val="115"/>
        </w:rPr>
        <w:t xml:space="preserve"> </w:t>
      </w:r>
      <w:r>
        <w:rPr>
          <w:w w:val="115"/>
        </w:rPr>
        <w:t>de</w:t>
      </w:r>
      <w:r>
        <w:rPr>
          <w:spacing w:val="42"/>
          <w:w w:val="115"/>
        </w:rPr>
        <w:t xml:space="preserve"> </w:t>
      </w:r>
      <w:r>
        <w:rPr>
          <w:w w:val="115"/>
        </w:rPr>
        <w:t>către</w:t>
      </w:r>
      <w:r>
        <w:rPr>
          <w:spacing w:val="41"/>
          <w:w w:val="115"/>
        </w:rPr>
        <w:t xml:space="preserve"> </w:t>
      </w:r>
      <w:r>
        <w:rPr>
          <w:w w:val="115"/>
        </w:rPr>
        <w:t>toate</w:t>
      </w:r>
      <w:r>
        <w:rPr>
          <w:spacing w:val="42"/>
          <w:w w:val="115"/>
        </w:rPr>
        <w:t xml:space="preserve"> </w:t>
      </w:r>
      <w:r>
        <w:rPr>
          <w:w w:val="115"/>
        </w:rPr>
        <w:t>compartimentele</w:t>
      </w:r>
      <w:r>
        <w:rPr>
          <w:spacing w:val="41"/>
          <w:w w:val="115"/>
        </w:rPr>
        <w:t xml:space="preserve"> </w:t>
      </w:r>
      <w:r>
        <w:rPr>
          <w:w w:val="115"/>
        </w:rPr>
        <w:t>din</w:t>
      </w:r>
      <w:r>
        <w:rPr>
          <w:spacing w:val="42"/>
          <w:w w:val="115"/>
        </w:rPr>
        <w:t xml:space="preserve"> </w:t>
      </w:r>
      <w:r>
        <w:rPr>
          <w:w w:val="115"/>
        </w:rPr>
        <w:t>Instituție</w:t>
      </w:r>
      <w:r>
        <w:rPr>
          <w:spacing w:val="41"/>
          <w:w w:val="115"/>
        </w:rPr>
        <w:t xml:space="preserve"> </w:t>
      </w:r>
      <w:r>
        <w:rPr>
          <w:w w:val="115"/>
        </w:rPr>
        <w:t>prin</w:t>
      </w:r>
      <w:r>
        <w:rPr>
          <w:spacing w:val="42"/>
          <w:w w:val="115"/>
        </w:rPr>
        <w:t xml:space="preserve"> </w:t>
      </w:r>
      <w:r>
        <w:rPr>
          <w:w w:val="115"/>
        </w:rPr>
        <w:t>elaborarea</w:t>
      </w:r>
      <w:r>
        <w:rPr>
          <w:spacing w:val="41"/>
          <w:w w:val="115"/>
        </w:rPr>
        <w:t xml:space="preserve"> </w:t>
      </w:r>
      <w:r>
        <w:rPr>
          <w:w w:val="115"/>
        </w:rPr>
        <w:t>tuturor</w:t>
      </w:r>
      <w:r>
        <w:rPr>
          <w:spacing w:val="1"/>
          <w:w w:val="115"/>
        </w:rPr>
        <w:t xml:space="preserve"> </w:t>
      </w:r>
      <w:r>
        <w:rPr>
          <w:w w:val="115"/>
        </w:rPr>
        <w:t>documentelor</w:t>
      </w:r>
      <w:r>
        <w:rPr>
          <w:spacing w:val="5"/>
          <w:w w:val="115"/>
        </w:rPr>
        <w:t xml:space="preserve"> </w:t>
      </w:r>
      <w:r>
        <w:rPr>
          <w:w w:val="115"/>
        </w:rPr>
        <w:t>SCIM</w:t>
      </w:r>
      <w:r>
        <w:rPr>
          <w:spacing w:val="6"/>
          <w:w w:val="115"/>
        </w:rPr>
        <w:t xml:space="preserve"> </w:t>
      </w:r>
      <w:r>
        <w:rPr>
          <w:w w:val="115"/>
        </w:rPr>
        <w:t>în</w:t>
      </w:r>
      <w:r>
        <w:rPr>
          <w:spacing w:val="6"/>
          <w:w w:val="115"/>
        </w:rPr>
        <w:t xml:space="preserve"> </w:t>
      </w:r>
      <w:r>
        <w:rPr>
          <w:w w:val="115"/>
        </w:rPr>
        <w:t>conformitate</w:t>
      </w:r>
      <w:r>
        <w:rPr>
          <w:spacing w:val="6"/>
          <w:w w:val="115"/>
        </w:rPr>
        <w:t xml:space="preserve"> </w:t>
      </w:r>
      <w:r>
        <w:rPr>
          <w:w w:val="115"/>
        </w:rPr>
        <w:t>cu</w:t>
      </w:r>
      <w:r>
        <w:rPr>
          <w:spacing w:val="5"/>
          <w:w w:val="115"/>
        </w:rPr>
        <w:t xml:space="preserve"> </w:t>
      </w:r>
      <w:r>
        <w:rPr>
          <w:w w:val="115"/>
        </w:rPr>
        <w:t>prevederile</w:t>
      </w:r>
      <w:r>
        <w:rPr>
          <w:spacing w:val="6"/>
          <w:w w:val="115"/>
        </w:rPr>
        <w:t xml:space="preserve"> </w:t>
      </w:r>
      <w:r>
        <w:rPr>
          <w:w w:val="115"/>
        </w:rPr>
        <w:t>prezentei</w:t>
      </w:r>
      <w:r>
        <w:rPr>
          <w:spacing w:val="6"/>
          <w:w w:val="115"/>
        </w:rPr>
        <w:t xml:space="preserve"> </w:t>
      </w:r>
      <w:r>
        <w:rPr>
          <w:w w:val="115"/>
        </w:rPr>
        <w:t>proceduri.</w:t>
      </w:r>
    </w:p>
    <w:p w:rsidR="005F65DB" w:rsidRDefault="005F65DB">
      <w:pPr>
        <w:pStyle w:val="BodyText"/>
        <w:rPr>
          <w:sz w:val="20"/>
        </w:rPr>
      </w:pPr>
    </w:p>
    <w:p w:rsidR="005F65DB" w:rsidRDefault="002C6F30">
      <w:pPr>
        <w:pStyle w:val="ListParagraph"/>
        <w:numPr>
          <w:ilvl w:val="0"/>
          <w:numId w:val="12"/>
        </w:numPr>
        <w:tabs>
          <w:tab w:val="left" w:pos="350"/>
        </w:tabs>
        <w:spacing w:before="143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0"/>
          <w:sz w:val="18"/>
        </w:rPr>
        <w:t>Responsabilități</w:t>
      </w:r>
      <w:r>
        <w:rPr>
          <w:rFonts w:ascii="Cambria" w:hAnsi="Cambria"/>
          <w:b/>
          <w:spacing w:val="9"/>
          <w:w w:val="120"/>
          <w:sz w:val="18"/>
        </w:rPr>
        <w:t xml:space="preserve"> </w:t>
      </w:r>
      <w:r>
        <w:rPr>
          <w:rFonts w:ascii="Cambria" w:hAnsi="Cambria"/>
          <w:b/>
          <w:w w:val="120"/>
          <w:sz w:val="18"/>
        </w:rPr>
        <w:t>538</w:t>
      </w:r>
    </w:p>
    <w:p w:rsidR="005F65DB" w:rsidRDefault="005F65DB">
      <w:pPr>
        <w:pStyle w:val="BodyText"/>
        <w:spacing w:before="7"/>
        <w:rPr>
          <w:rFonts w:ascii="Cambria"/>
          <w:b/>
          <w:sz w:val="16"/>
        </w:rPr>
      </w:pPr>
    </w:p>
    <w:p w:rsidR="005F65DB" w:rsidRDefault="002C6F30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Conducătorul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instituției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Aprobă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procedurii</w:t>
      </w:r>
    </w:p>
    <w:p w:rsidR="005F65DB" w:rsidRDefault="005F65DB">
      <w:pPr>
        <w:pStyle w:val="BodyText"/>
        <w:spacing w:before="2"/>
        <w:rPr>
          <w:sz w:val="17"/>
        </w:rPr>
      </w:pPr>
    </w:p>
    <w:p w:rsidR="005F65DB" w:rsidRDefault="002C6F30">
      <w:pPr>
        <w:pStyle w:val="ListParagraph"/>
        <w:numPr>
          <w:ilvl w:val="1"/>
          <w:numId w:val="3"/>
        </w:numPr>
        <w:tabs>
          <w:tab w:val="left" w:pos="701"/>
        </w:tabs>
        <w:spacing w:before="1" w:line="202" w:lineRule="exact"/>
        <w:rPr>
          <w:sz w:val="18"/>
        </w:rPr>
      </w:pPr>
      <w:r>
        <w:rPr>
          <w:w w:val="115"/>
          <w:sz w:val="18"/>
        </w:rPr>
        <w:t>Comisia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SCIM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Asigură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implementarea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menținerea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prezentei</w:t>
      </w:r>
      <w:r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proceduri;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3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menține</w:t>
      </w:r>
      <w:r>
        <w:rPr>
          <w:spacing w:val="-2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2" w:lineRule="exact"/>
        <w:ind w:left="417"/>
        <w:rPr>
          <w:sz w:val="18"/>
        </w:rPr>
      </w:pPr>
      <w:r>
        <w:rPr>
          <w:w w:val="115"/>
          <w:sz w:val="18"/>
        </w:rPr>
        <w:t>Monitorizează</w:t>
      </w:r>
      <w:r>
        <w:rPr>
          <w:spacing w:val="-4"/>
          <w:w w:val="115"/>
          <w:sz w:val="18"/>
        </w:rPr>
        <w:t xml:space="preserve"> </w:t>
      </w:r>
      <w:r>
        <w:rPr>
          <w:w w:val="115"/>
          <w:sz w:val="18"/>
        </w:rPr>
        <w:t>procedura</w:t>
      </w:r>
    </w:p>
    <w:p w:rsidR="005F65DB" w:rsidRDefault="005F65DB">
      <w:pPr>
        <w:pStyle w:val="BodyText"/>
        <w:spacing w:before="2"/>
        <w:rPr>
          <w:sz w:val="17"/>
        </w:rPr>
      </w:pPr>
    </w:p>
    <w:p w:rsidR="005F65DB" w:rsidRDefault="002C6F30">
      <w:pPr>
        <w:pStyle w:val="ListParagraph"/>
        <w:numPr>
          <w:ilvl w:val="1"/>
          <w:numId w:val="3"/>
        </w:numPr>
        <w:tabs>
          <w:tab w:val="left" w:pos="701"/>
        </w:tabs>
        <w:spacing w:line="202" w:lineRule="exact"/>
        <w:rPr>
          <w:sz w:val="18"/>
        </w:rPr>
      </w:pPr>
      <w:r>
        <w:rPr>
          <w:w w:val="115"/>
          <w:sz w:val="18"/>
        </w:rPr>
        <w:t>Conducătorii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compartimente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200" w:lineRule="exact"/>
        <w:ind w:left="417"/>
        <w:rPr>
          <w:sz w:val="18"/>
        </w:rPr>
      </w:pPr>
      <w:r>
        <w:rPr>
          <w:w w:val="115"/>
          <w:sz w:val="18"/>
        </w:rPr>
        <w:t>Aplică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și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mențin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procedura;</w:t>
      </w:r>
    </w:p>
    <w:p w:rsidR="005F65DB" w:rsidRDefault="002C6F30">
      <w:pPr>
        <w:pStyle w:val="ListParagraph"/>
        <w:numPr>
          <w:ilvl w:val="0"/>
          <w:numId w:val="2"/>
        </w:numPr>
        <w:tabs>
          <w:tab w:val="left" w:pos="418"/>
        </w:tabs>
        <w:spacing w:line="470" w:lineRule="auto"/>
        <w:ind w:right="3358" w:firstLine="0"/>
        <w:rPr>
          <w:sz w:val="18"/>
        </w:rPr>
      </w:pPr>
      <w:r>
        <w:rPr>
          <w:w w:val="115"/>
          <w:sz w:val="18"/>
        </w:rPr>
        <w:t>Realizează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activitățile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descrise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la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termenele</w:t>
      </w:r>
      <w:r>
        <w:rPr>
          <w:spacing w:val="8"/>
          <w:w w:val="115"/>
          <w:sz w:val="18"/>
        </w:rPr>
        <w:t xml:space="preserve"> </w:t>
      </w:r>
      <w:r>
        <w:rPr>
          <w:w w:val="115"/>
          <w:sz w:val="18"/>
        </w:rPr>
        <w:t>stabilite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în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prezenta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procedură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Anexa</w:t>
      </w:r>
      <w:r>
        <w:rPr>
          <w:spacing w:val="5"/>
          <w:w w:val="115"/>
          <w:sz w:val="18"/>
        </w:rPr>
        <w:t xml:space="preserve"> </w:t>
      </w:r>
      <w:r>
        <w:rPr>
          <w:w w:val="115"/>
          <w:sz w:val="18"/>
        </w:rPr>
        <w:t>-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Matricea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responsabilităților</w:t>
      </w:r>
    </w:p>
    <w:p w:rsidR="005F65DB" w:rsidRDefault="002C6F30">
      <w:pPr>
        <w:pStyle w:val="Heading1"/>
        <w:numPr>
          <w:ilvl w:val="0"/>
          <w:numId w:val="12"/>
        </w:numPr>
        <w:tabs>
          <w:tab w:val="left" w:pos="475"/>
        </w:tabs>
        <w:spacing w:before="69"/>
        <w:ind w:left="475" w:hanging="375"/>
      </w:pPr>
      <w:bookmarkStart w:id="5" w:name="_TOC_250003"/>
      <w:bookmarkStart w:id="6" w:name="_GoBack"/>
      <w:bookmarkEnd w:id="6"/>
      <w:r>
        <w:rPr>
          <w:w w:val="120"/>
        </w:rPr>
        <w:t>Formular</w:t>
      </w:r>
      <w:r>
        <w:rPr>
          <w:spacing w:val="5"/>
          <w:w w:val="120"/>
        </w:rPr>
        <w:t xml:space="preserve"> </w:t>
      </w:r>
      <w:r>
        <w:rPr>
          <w:w w:val="120"/>
        </w:rPr>
        <w:t>de</w:t>
      </w:r>
      <w:r>
        <w:rPr>
          <w:spacing w:val="5"/>
          <w:w w:val="120"/>
        </w:rPr>
        <w:t xml:space="preserve"> </w:t>
      </w:r>
      <w:r>
        <w:rPr>
          <w:w w:val="120"/>
        </w:rPr>
        <w:t>evidenţă</w:t>
      </w:r>
      <w:r>
        <w:rPr>
          <w:spacing w:val="5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bookmarkEnd w:id="5"/>
      <w:r>
        <w:rPr>
          <w:w w:val="120"/>
        </w:rPr>
        <w:t>modificărilor</w:t>
      </w:r>
    </w:p>
    <w:p w:rsidR="005F65DB" w:rsidRDefault="005F65DB">
      <w:pPr>
        <w:pStyle w:val="BodyText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520"/>
        <w:gridCol w:w="900"/>
        <w:gridCol w:w="1600"/>
        <w:gridCol w:w="940"/>
        <w:gridCol w:w="480"/>
        <w:gridCol w:w="3040"/>
        <w:gridCol w:w="1590"/>
      </w:tblGrid>
      <w:tr w:rsidR="005F65DB">
        <w:trPr>
          <w:trHeight w:val="656"/>
        </w:trPr>
        <w:tc>
          <w:tcPr>
            <w:tcW w:w="370" w:type="dxa"/>
            <w:tcBorders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152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48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5"/>
                <w:sz w:val="16"/>
              </w:rPr>
              <w:t>Ediţia</w:t>
            </w:r>
          </w:p>
        </w:tc>
        <w:tc>
          <w:tcPr>
            <w:tcW w:w="9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152" w:right="113" w:firstLine="7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ediţiei</w:t>
            </w:r>
          </w:p>
        </w:tc>
        <w:tc>
          <w:tcPr>
            <w:tcW w:w="160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46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Revizia</w:t>
            </w:r>
          </w:p>
        </w:tc>
        <w:tc>
          <w:tcPr>
            <w:tcW w:w="9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131" w:right="104" w:firstLine="11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reviziei</w:t>
            </w:r>
          </w:p>
        </w:tc>
        <w:tc>
          <w:tcPr>
            <w:tcW w:w="48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35" w:right="3" w:firstLine="5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pag.</w:t>
            </w:r>
          </w:p>
        </w:tc>
        <w:tc>
          <w:tcPr>
            <w:tcW w:w="3040" w:type="dxa"/>
            <w:tcBorders>
              <w:left w:val="single" w:sz="18" w:space="0" w:color="D2D2D2"/>
              <w:bottom w:val="thinThickMediumGap" w:sz="9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506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Descrierea</w:t>
            </w:r>
            <w:r>
              <w:rPr>
                <w:rFonts w:ascii="Cambria" w:hAnsi="Cambria"/>
                <w:b/>
                <w:spacing w:val="8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modificării</w:t>
            </w:r>
          </w:p>
        </w:tc>
        <w:tc>
          <w:tcPr>
            <w:tcW w:w="1590" w:type="dxa"/>
            <w:tcBorders>
              <w:left w:val="single" w:sz="18" w:space="0" w:color="D2D2D2"/>
              <w:bottom w:val="thinThickMediumGap" w:sz="9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28" w:line="256" w:lineRule="auto"/>
              <w:ind w:left="35" w:right="15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conducătorului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departamentului</w:t>
            </w:r>
          </w:p>
        </w:tc>
      </w:tr>
    </w:tbl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475"/>
        </w:tabs>
        <w:spacing w:before="164"/>
        <w:ind w:left="475" w:hanging="375"/>
      </w:pPr>
      <w:bookmarkStart w:id="7" w:name="_TOC_250002"/>
      <w:r>
        <w:rPr>
          <w:w w:val="120"/>
        </w:rPr>
        <w:t>Formular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7"/>
          <w:w w:val="120"/>
        </w:rPr>
        <w:t xml:space="preserve"> </w:t>
      </w:r>
      <w:r>
        <w:rPr>
          <w:w w:val="120"/>
        </w:rPr>
        <w:t>analiză</w:t>
      </w:r>
      <w:r>
        <w:rPr>
          <w:spacing w:val="7"/>
          <w:w w:val="120"/>
        </w:rPr>
        <w:t xml:space="preserve"> </w:t>
      </w:r>
      <w:r>
        <w:rPr>
          <w:w w:val="120"/>
        </w:rPr>
        <w:t>a</w:t>
      </w:r>
      <w:r>
        <w:rPr>
          <w:spacing w:val="7"/>
          <w:w w:val="120"/>
        </w:rPr>
        <w:t xml:space="preserve"> </w:t>
      </w:r>
      <w:bookmarkEnd w:id="7"/>
      <w:r>
        <w:rPr>
          <w:w w:val="120"/>
        </w:rPr>
        <w:t>procedurii</w:t>
      </w:r>
    </w:p>
    <w:p w:rsidR="005F65DB" w:rsidRDefault="005F65D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580"/>
        <w:gridCol w:w="1860"/>
        <w:gridCol w:w="1040"/>
        <w:gridCol w:w="880"/>
        <w:gridCol w:w="880"/>
        <w:gridCol w:w="1760"/>
        <w:gridCol w:w="1070"/>
      </w:tblGrid>
      <w:tr w:rsidR="005F65DB">
        <w:trPr>
          <w:trHeight w:val="8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 w:line="256" w:lineRule="auto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25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62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8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119" w:right="9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şi</w:t>
            </w:r>
            <w:r>
              <w:rPr>
                <w:rFonts w:ascii="Cambria" w:hAnsi="Cambria"/>
                <w:b/>
                <w:spacing w:val="15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  <w:r>
              <w:rPr>
                <w:rFonts w:ascii="Cambria" w:hAnsi="Cambria"/>
                <w:b/>
                <w:spacing w:val="-3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conducător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compartiment</w:t>
            </w:r>
          </w:p>
        </w:tc>
        <w:tc>
          <w:tcPr>
            <w:tcW w:w="104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59" w:right="37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Înlocuitor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</w:t>
            </w:r>
            <w:r>
              <w:rPr>
                <w:rFonts w:ascii="Cambria" w:hAnsi="Cambria"/>
                <w:b/>
                <w:spacing w:val="9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drept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sau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delegat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24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15"/>
                <w:sz w:val="16"/>
              </w:rPr>
              <w:t>Aviz</w:t>
            </w:r>
          </w:p>
        </w:tc>
        <w:tc>
          <w:tcPr>
            <w:tcW w:w="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21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5"/>
                <w:sz w:val="16"/>
              </w:rPr>
              <w:t>Data</w:t>
            </w:r>
          </w:p>
        </w:tc>
        <w:tc>
          <w:tcPr>
            <w:tcW w:w="176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4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Observaţii</w:t>
            </w:r>
          </w:p>
        </w:tc>
        <w:tc>
          <w:tcPr>
            <w:tcW w:w="1070" w:type="dxa"/>
            <w:tcBorders>
              <w:lef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0"/>
              <w:ind w:left="0"/>
              <w:rPr>
                <w:rFonts w:ascii="Cambria"/>
                <w:b/>
                <w:sz w:val="18"/>
              </w:rPr>
            </w:pPr>
          </w:p>
          <w:p w:rsidR="005F65DB" w:rsidRDefault="002C6F30">
            <w:pPr>
              <w:pStyle w:val="TableParagraph"/>
              <w:spacing w:before="117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</w:tbl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8" w:name="_TOC_250001"/>
      <w:r>
        <w:rPr>
          <w:w w:val="120"/>
        </w:rPr>
        <w:t>Lista</w:t>
      </w:r>
      <w:r>
        <w:rPr>
          <w:spacing w:val="12"/>
          <w:w w:val="120"/>
        </w:rPr>
        <w:t xml:space="preserve"> </w:t>
      </w:r>
      <w:r>
        <w:rPr>
          <w:w w:val="120"/>
        </w:rPr>
        <w:t>de</w:t>
      </w:r>
      <w:r>
        <w:rPr>
          <w:spacing w:val="12"/>
          <w:w w:val="120"/>
        </w:rPr>
        <w:t xml:space="preserve"> </w:t>
      </w:r>
      <w:r>
        <w:rPr>
          <w:w w:val="120"/>
        </w:rPr>
        <w:t>difuzare</w:t>
      </w:r>
      <w:r>
        <w:rPr>
          <w:spacing w:val="11"/>
          <w:w w:val="120"/>
        </w:rPr>
        <w:t xml:space="preserve"> </w:t>
      </w:r>
      <w:r>
        <w:rPr>
          <w:w w:val="120"/>
        </w:rPr>
        <w:t>a</w:t>
      </w:r>
      <w:r>
        <w:rPr>
          <w:spacing w:val="12"/>
          <w:w w:val="120"/>
        </w:rPr>
        <w:t xml:space="preserve"> </w:t>
      </w:r>
      <w:bookmarkEnd w:id="8"/>
      <w:r>
        <w:rPr>
          <w:w w:val="120"/>
        </w:rPr>
        <w:t>procedurii</w:t>
      </w:r>
    </w:p>
    <w:p w:rsidR="005F65DB" w:rsidRDefault="005F65D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2960"/>
        <w:gridCol w:w="1980"/>
        <w:gridCol w:w="1000"/>
        <w:gridCol w:w="1080"/>
        <w:gridCol w:w="1000"/>
        <w:gridCol w:w="1000"/>
        <w:gridCol w:w="1070"/>
      </w:tblGrid>
      <w:tr w:rsidR="005F65DB">
        <w:trPr>
          <w:trHeight w:val="637"/>
        </w:trPr>
        <w:tc>
          <w:tcPr>
            <w:tcW w:w="350" w:type="dxa"/>
            <w:tcBorders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</w:p>
          <w:p w:rsidR="005F65DB" w:rsidRDefault="002C6F30">
            <w:pPr>
              <w:pStyle w:val="TableParagraph"/>
              <w:spacing w:before="12"/>
              <w:ind w:left="4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1"/>
                <w:w w:val="130"/>
                <w:sz w:val="16"/>
              </w:rPr>
              <w:t>ex.</w:t>
            </w:r>
          </w:p>
        </w:tc>
        <w:tc>
          <w:tcPr>
            <w:tcW w:w="296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818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Compartiment</w:t>
            </w:r>
          </w:p>
        </w:tc>
        <w:tc>
          <w:tcPr>
            <w:tcW w:w="19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179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Nume</w:t>
            </w:r>
            <w:r>
              <w:rPr>
                <w:rFonts w:ascii="Cambria" w:hAnsi="Cambria"/>
                <w:b/>
                <w:spacing w:val="13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și</w:t>
            </w:r>
            <w:r>
              <w:rPr>
                <w:rFonts w:ascii="Cambria" w:hAnsi="Cambria"/>
                <w:b/>
                <w:spacing w:val="14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prenume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141" w:right="69" w:firstLine="1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primirii</w:t>
            </w:r>
          </w:p>
        </w:tc>
        <w:tc>
          <w:tcPr>
            <w:tcW w:w="108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 w:line="256" w:lineRule="auto"/>
              <w:ind w:left="54" w:right="17" w:firstLine="22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Data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retragerii</w:t>
            </w:r>
          </w:p>
        </w:tc>
        <w:tc>
          <w:tcPr>
            <w:tcW w:w="1000" w:type="dxa"/>
            <w:tcBorders>
              <w:left w:val="single" w:sz="18" w:space="0" w:color="D2D2D2"/>
              <w:bottom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2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Data</w:t>
            </w:r>
            <w:r>
              <w:rPr>
                <w:rFonts w:ascii="Cambria" w:hAns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intrării în</w:t>
            </w:r>
            <w:r>
              <w:rPr>
                <w:rFonts w:ascii="Cambria" w:hAns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6"/>
              </w:rPr>
              <w:t>vigoare</w:t>
            </w:r>
          </w:p>
        </w:tc>
        <w:tc>
          <w:tcPr>
            <w:tcW w:w="1070" w:type="dxa"/>
            <w:tcBorders>
              <w:left w:val="single" w:sz="18" w:space="0" w:color="D2D2D2"/>
              <w:bottom w:val="single" w:sz="18" w:space="0" w:color="D2D2D2"/>
            </w:tcBorders>
            <w:shd w:val="clear" w:color="auto" w:fill="FBF7E2"/>
          </w:tcPr>
          <w:p w:rsidR="005F65DB" w:rsidRDefault="005F65DB">
            <w:pPr>
              <w:pStyle w:val="TableParagraph"/>
              <w:spacing w:before="5"/>
              <w:ind w:left="0"/>
              <w:rPr>
                <w:rFonts w:ascii="Cambria"/>
                <w:b/>
                <w:sz w:val="19"/>
              </w:rPr>
            </w:pPr>
          </w:p>
          <w:p w:rsidR="005F65DB" w:rsidRDefault="002C6F30">
            <w:pPr>
              <w:pStyle w:val="TableParagraph"/>
              <w:spacing w:before="0"/>
              <w:ind w:left="3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w w:val="120"/>
                <w:sz w:val="16"/>
              </w:rPr>
              <w:t>Semnătura</w:t>
            </w:r>
          </w:p>
        </w:tc>
      </w:tr>
      <w:tr w:rsidR="006B5C03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48"/>
                <w:sz w:val="16"/>
              </w:rPr>
              <w:t>1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Management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Cazacu Emanoil Remus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B5C03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B5C03">
        <w:trPr>
          <w:trHeight w:val="39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ind w:left="2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90"/>
              <w:rPr>
                <w:sz w:val="16"/>
              </w:rPr>
            </w:pPr>
            <w:r>
              <w:rPr>
                <w:w w:val="115"/>
                <w:sz w:val="16"/>
              </w:rPr>
              <w:t>Comisie</w:t>
            </w:r>
            <w:r>
              <w:rPr>
                <w:spacing w:val="-10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Monitorizare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right="290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Sova Andreea Simona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B5C03">
        <w:trPr>
          <w:trHeight w:val="215"/>
        </w:trPr>
        <w:tc>
          <w:tcPr>
            <w:tcW w:w="350" w:type="dxa"/>
            <w:tcBorders>
              <w:top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CEAC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Bereczki Ioana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  <w:bottom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6B5C03">
        <w:trPr>
          <w:trHeight w:val="217"/>
        </w:trPr>
        <w:tc>
          <w:tcPr>
            <w:tcW w:w="350" w:type="dxa"/>
            <w:tcBorders>
              <w:top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w w:val="112"/>
                <w:sz w:val="16"/>
              </w:rPr>
              <w:t>5</w:t>
            </w:r>
          </w:p>
        </w:tc>
        <w:tc>
          <w:tcPr>
            <w:tcW w:w="296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Contabilitate</w:t>
            </w:r>
          </w:p>
        </w:tc>
        <w:tc>
          <w:tcPr>
            <w:tcW w:w="19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rPr>
                <w:sz w:val="16"/>
              </w:rPr>
            </w:pPr>
            <w:r>
              <w:rPr>
                <w:w w:val="115"/>
                <w:sz w:val="16"/>
              </w:rPr>
              <w:t>Buhucianu Luminita</w:t>
            </w: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8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00" w:type="dxa"/>
            <w:tcBorders>
              <w:top w:val="single" w:sz="18" w:space="0" w:color="D2D2D2"/>
              <w:left w:val="single" w:sz="18" w:space="0" w:color="D2D2D2"/>
              <w:right w:val="single" w:sz="18" w:space="0" w:color="D2D2D2"/>
            </w:tcBorders>
          </w:tcPr>
          <w:p w:rsidR="006B5C03" w:rsidRDefault="006B5C03"/>
        </w:tc>
        <w:tc>
          <w:tcPr>
            <w:tcW w:w="1070" w:type="dxa"/>
            <w:tcBorders>
              <w:top w:val="single" w:sz="18" w:space="0" w:color="D2D2D2"/>
              <w:left w:val="single" w:sz="18" w:space="0" w:color="D2D2D2"/>
            </w:tcBorders>
          </w:tcPr>
          <w:p w:rsidR="006B5C03" w:rsidRDefault="006B5C03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5F65DB" w:rsidRDefault="005F65DB">
      <w:pPr>
        <w:pStyle w:val="BodyText"/>
        <w:rPr>
          <w:rFonts w:ascii="Cambria"/>
          <w:b/>
          <w:sz w:val="20"/>
        </w:rPr>
      </w:pPr>
    </w:p>
    <w:p w:rsidR="005F65DB" w:rsidRDefault="002C6F30">
      <w:pPr>
        <w:pStyle w:val="Heading1"/>
        <w:numPr>
          <w:ilvl w:val="0"/>
          <w:numId w:val="12"/>
        </w:numPr>
        <w:tabs>
          <w:tab w:val="left" w:pos="475"/>
        </w:tabs>
        <w:spacing w:before="134"/>
        <w:ind w:left="475" w:hanging="375"/>
      </w:pPr>
      <w:bookmarkStart w:id="9" w:name="_TOC_250000"/>
      <w:bookmarkEnd w:id="9"/>
      <w:r>
        <w:rPr>
          <w:w w:val="120"/>
        </w:rPr>
        <w:t>Anexe</w:t>
      </w:r>
    </w:p>
    <w:p w:rsidR="005F65DB" w:rsidRDefault="005F65DB">
      <w:pPr>
        <w:pStyle w:val="BodyText"/>
        <w:spacing w:before="1"/>
        <w:rPr>
          <w:rFonts w:ascii="Cambria"/>
          <w:b/>
          <w:sz w:val="17"/>
        </w:rPr>
      </w:pPr>
    </w:p>
    <w:tbl>
      <w:tblPr>
        <w:tblW w:w="0" w:type="auto"/>
        <w:tblInd w:w="120" w:type="dxa"/>
        <w:tbl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single" w:sz="8" w:space="0" w:color="D2D2D2"/>
          <w:insideV w:val="single" w:sz="8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520"/>
        <w:gridCol w:w="1880"/>
        <w:gridCol w:w="1820"/>
        <w:gridCol w:w="1020"/>
        <w:gridCol w:w="1830"/>
      </w:tblGrid>
      <w:tr w:rsidR="005F65DB">
        <w:trPr>
          <w:trHeight w:val="440"/>
        </w:trPr>
        <w:tc>
          <w:tcPr>
            <w:tcW w:w="370" w:type="dxa"/>
            <w:tcBorders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37" w:right="-2" w:firstLine="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3"/>
                <w:w w:val="130"/>
                <w:sz w:val="16"/>
              </w:rPr>
              <w:t>Nr.</w:t>
            </w:r>
            <w:r>
              <w:rPr>
                <w:rFonts w:ascii="Cambria"/>
                <w:b/>
                <w:spacing w:val="-43"/>
                <w:w w:val="130"/>
                <w:sz w:val="16"/>
              </w:rPr>
              <w:t xml:space="preserve"> </w:t>
            </w:r>
            <w:r>
              <w:rPr>
                <w:rFonts w:ascii="Cambria"/>
                <w:b/>
                <w:w w:val="125"/>
                <w:sz w:val="16"/>
              </w:rPr>
              <w:t>Crt</w:t>
            </w:r>
          </w:p>
        </w:tc>
        <w:tc>
          <w:tcPr>
            <w:tcW w:w="35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93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Denumirea</w:t>
            </w:r>
            <w:r>
              <w:rPr>
                <w:rFonts w:ascii="Cambria"/>
                <w:b/>
                <w:spacing w:val="4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anexei</w:t>
            </w:r>
          </w:p>
        </w:tc>
        <w:tc>
          <w:tcPr>
            <w:tcW w:w="188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449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Elaborator</w:t>
            </w:r>
          </w:p>
        </w:tc>
        <w:tc>
          <w:tcPr>
            <w:tcW w:w="18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57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Aproba</w:t>
            </w:r>
          </w:p>
        </w:tc>
        <w:tc>
          <w:tcPr>
            <w:tcW w:w="1020" w:type="dxa"/>
            <w:tcBorders>
              <w:left w:val="single" w:sz="18" w:space="0" w:color="D2D2D2"/>
              <w:righ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5" w:line="200" w:lineRule="atLeast"/>
              <w:ind w:left="32" w:firstLine="20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Numar</w:t>
            </w:r>
            <w:r>
              <w:rPr>
                <w:rFonts w:ascii="Cambria"/>
                <w:b/>
                <w:spacing w:val="1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20"/>
                <w:sz w:val="16"/>
              </w:rPr>
              <w:t>de</w:t>
            </w:r>
            <w:r>
              <w:rPr>
                <w:rFonts w:ascii="Cambria"/>
                <w:b/>
                <w:spacing w:val="-40"/>
                <w:w w:val="120"/>
                <w:sz w:val="16"/>
              </w:rPr>
              <w:t xml:space="preserve"> </w:t>
            </w:r>
            <w:r>
              <w:rPr>
                <w:rFonts w:ascii="Cambria"/>
                <w:b/>
                <w:w w:val="115"/>
                <w:sz w:val="16"/>
              </w:rPr>
              <w:t>exemplare</w:t>
            </w:r>
          </w:p>
        </w:tc>
        <w:tc>
          <w:tcPr>
            <w:tcW w:w="1830" w:type="dxa"/>
            <w:tcBorders>
              <w:left w:val="single" w:sz="18" w:space="0" w:color="D2D2D2"/>
            </w:tcBorders>
            <w:shd w:val="clear" w:color="auto" w:fill="FBF7E2"/>
          </w:tcPr>
          <w:p w:rsidR="005F65DB" w:rsidRDefault="002C6F30">
            <w:pPr>
              <w:pStyle w:val="TableParagraph"/>
              <w:spacing w:before="128"/>
              <w:ind w:left="52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20"/>
                <w:sz w:val="16"/>
              </w:rPr>
              <w:t>Arhivare</w:t>
            </w:r>
          </w:p>
        </w:tc>
      </w:tr>
    </w:tbl>
    <w:p w:rsidR="005F65DB" w:rsidRDefault="005F65DB">
      <w:pPr>
        <w:rPr>
          <w:rFonts w:ascii="Cambria"/>
          <w:sz w:val="16"/>
        </w:rPr>
        <w:sectPr w:rsidR="005F65DB">
          <w:pgSz w:w="11900" w:h="16840"/>
          <w:pgMar w:top="480" w:right="600" w:bottom="980" w:left="620" w:header="0" w:footer="789" w:gutter="0"/>
          <w:cols w:space="720"/>
        </w:sectPr>
      </w:pPr>
    </w:p>
    <w:p w:rsidR="005F65DB" w:rsidRDefault="002C6F30">
      <w:pPr>
        <w:pStyle w:val="Heading1"/>
        <w:spacing w:before="69"/>
        <w:ind w:left="100" w:firstLine="0"/>
      </w:pPr>
      <w:r>
        <w:rPr>
          <w:w w:val="120"/>
        </w:rPr>
        <w:lastRenderedPageBreak/>
        <w:t>Cuprins</w:t>
      </w:r>
    </w:p>
    <w:sdt>
      <w:sdtPr>
        <w:id w:val="996841444"/>
        <w:docPartObj>
          <w:docPartGallery w:val="Table of Contents"/>
          <w:docPartUnique/>
        </w:docPartObj>
      </w:sdtPr>
      <w:sdtContent>
        <w:p w:rsidR="005F65DB" w:rsidRDefault="00576186">
          <w:pPr>
            <w:pStyle w:val="TOC1"/>
            <w:tabs>
              <w:tab w:val="left" w:pos="10399"/>
            </w:tabs>
            <w:spacing w:before="495" w:line="633" w:lineRule="auto"/>
            <w:ind w:left="120" w:right="163" w:firstLine="0"/>
          </w:pPr>
          <w:r>
            <w:pict>
              <v:shape id="_x0000_s1039" style="position:absolute;left:0;text-align:left;margin-left:36pt;margin-top:36pt;width:523pt;height:1pt;z-index:-16413696;mso-position-horizontal-relative:page;mso-position-vertical-relative:text" coordorigin="720,720" coordsize="10460,20" path="m11180,720r-180,l720,720r,20l11000,740r180,l11180,720xe" fillcolor="#d2d2d2" stroked="f">
                <v:path arrowok="t"/>
                <w10:wrap anchorx="page"/>
              </v:shape>
            </w:pict>
          </w:r>
          <w:r>
            <w:pict>
              <v:shape id="_x0000_s1038" style="position:absolute;left:0;text-align:left;margin-left:36pt;margin-top:63pt;width:523pt;height:1pt;z-index:-16413184;mso-position-horizontal-relative:page;mso-position-vertical-relative:text" coordorigin="720,1260" coordsize="10460,20" path="m11180,1260r-180,l720,1260r,20l11000,1280r180,l11180,1260xe" fillcolor="#d2d2d2" stroked="f">
                <v:path arrowok="t"/>
                <w10:wrap anchorx="page"/>
              </v:shape>
            </w:pict>
          </w:r>
          <w:r w:rsidR="002C6F30">
            <w:rPr>
              <w:w w:val="115"/>
            </w:rPr>
            <w:t>1.Lista</w:t>
          </w:r>
          <w:r w:rsidR="002C6F30">
            <w:rPr>
              <w:spacing w:val="6"/>
              <w:w w:val="115"/>
            </w:rPr>
            <w:t xml:space="preserve"> </w:t>
          </w:r>
          <w:r w:rsidR="002C6F30">
            <w:rPr>
              <w:w w:val="115"/>
            </w:rPr>
            <w:t>responsabililor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cu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elaborarea,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verificarea</w:t>
          </w:r>
          <w:r w:rsidR="002C6F30">
            <w:rPr>
              <w:spacing w:val="6"/>
              <w:w w:val="115"/>
            </w:rPr>
            <w:t xml:space="preserve"> </w:t>
          </w:r>
          <w:r w:rsidR="002C6F30">
            <w:rPr>
              <w:w w:val="115"/>
            </w:rPr>
            <w:t>și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aprobarea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ediției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sau,</w:t>
          </w:r>
          <w:r w:rsidR="002C6F30">
            <w:rPr>
              <w:spacing w:val="6"/>
              <w:w w:val="115"/>
            </w:rPr>
            <w:t xml:space="preserve"> </w:t>
          </w:r>
          <w:r w:rsidR="002C6F30">
            <w:rPr>
              <w:w w:val="115"/>
            </w:rPr>
            <w:t>după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caz,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a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reviziei</w:t>
          </w:r>
          <w:r w:rsidR="002C6F30">
            <w:rPr>
              <w:spacing w:val="6"/>
              <w:w w:val="115"/>
            </w:rPr>
            <w:t xml:space="preserve"> </w:t>
          </w:r>
          <w:r w:rsidR="002C6F30">
            <w:rPr>
              <w:w w:val="115"/>
            </w:rPr>
            <w:t>în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cadrul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ediției</w:t>
          </w:r>
          <w:r w:rsidR="002C6F30">
            <w:rPr>
              <w:w w:val="115"/>
            </w:rPr>
            <w:tab/>
          </w:r>
          <w:r w:rsidR="002C6F30">
            <w:rPr>
              <w:w w:val="120"/>
            </w:rPr>
            <w:t>1</w:t>
          </w:r>
          <w:r w:rsidR="002C6F30">
            <w:rPr>
              <w:spacing w:val="-49"/>
              <w:w w:val="120"/>
            </w:rPr>
            <w:t xml:space="preserve"> </w:t>
          </w:r>
          <w:r w:rsidR="002C6F30">
            <w:rPr>
              <w:w w:val="115"/>
            </w:rPr>
            <w:t>2.Situaţia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ediţiilor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şi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a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reviziilor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în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cadrul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ediţiilor</w:t>
          </w:r>
          <w:r w:rsidR="002C6F30">
            <w:rPr>
              <w:spacing w:val="-1"/>
              <w:w w:val="115"/>
            </w:rPr>
            <w:t xml:space="preserve"> </w:t>
          </w:r>
          <w:r w:rsidR="002C6F30">
            <w:rPr>
              <w:w w:val="115"/>
            </w:rPr>
            <w:t>procedurii</w:t>
          </w:r>
          <w:r w:rsidR="002C6F30">
            <w:rPr>
              <w:rFonts w:ascii="Times New Roman" w:hAnsi="Times New Roman"/>
              <w:w w:val="115"/>
            </w:rPr>
            <w:tab/>
          </w:r>
          <w:r w:rsidR="002C6F30">
            <w:rPr>
              <w:w w:val="120"/>
            </w:rPr>
            <w:t>1</w:t>
          </w:r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0"/>
          </w:pPr>
          <w:r>
            <w:pict>
              <v:shape id="_x0000_s1037" style="position:absolute;left:0;text-align:left;margin-left:36pt;margin-top:11.25pt;width:523pt;height:1pt;z-index:15730176;mso-position-horizontal-relative:page" coordorigin="720,225" coordsize="10460,20" path="m11180,225r-180,l720,225r,20l11000,245r180,l11180,225xe" fillcolor="#d2d2d2" stroked="f">
                <v:path arrowok="t"/>
                <w10:wrap anchorx="page"/>
              </v:shape>
            </w:pict>
          </w:r>
          <w:hyperlink w:anchor="_TOC_250008" w:history="1">
            <w:r w:rsidR="002C6F30">
              <w:rPr>
                <w:w w:val="115"/>
              </w:rPr>
              <w:t>Lista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cuprinzând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persoanele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la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care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se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difuzează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ediţia</w:t>
            </w:r>
            <w:r w:rsidR="002C6F30">
              <w:rPr>
                <w:spacing w:val="5"/>
                <w:w w:val="115"/>
              </w:rPr>
              <w:t xml:space="preserve"> </w:t>
            </w:r>
            <w:r w:rsidR="002C6F30">
              <w:rPr>
                <w:w w:val="115"/>
              </w:rPr>
              <w:t>sau,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după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caz,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revizia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din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cadrul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ediţieiprocedurii</w:t>
            </w:r>
            <w:r w:rsidR="002C6F30">
              <w:rPr>
                <w:rFonts w:ascii="Times New Roman" w:hAnsi="Times New Roman"/>
                <w:w w:val="115"/>
              </w:rPr>
              <w:tab/>
            </w:r>
            <w:r w:rsidR="002C6F30">
              <w:rPr>
                <w:w w:val="115"/>
              </w:rPr>
              <w:t>2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6" style="position:absolute;left:0;text-align:left;margin-left:36pt;margin-top:28pt;width:523pt;height:1pt;z-index:15730688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7" w:history="1">
            <w:r w:rsidR="002C6F30">
              <w:rPr>
                <w:w w:val="115"/>
              </w:rPr>
              <w:t>Scopul</w:t>
            </w:r>
            <w:r w:rsidR="002C6F30">
              <w:rPr>
                <w:spacing w:val="1"/>
                <w:w w:val="115"/>
              </w:rPr>
              <w:t xml:space="preserve"> </w:t>
            </w:r>
            <w:r w:rsidR="002C6F30">
              <w:rPr>
                <w:w w:val="115"/>
              </w:rPr>
              <w:t>procedurii</w:t>
            </w:r>
            <w:r w:rsidR="002C6F30">
              <w:rPr>
                <w:rFonts w:ascii="Times New Roman"/>
                <w:w w:val="115"/>
              </w:rPr>
              <w:tab/>
            </w:r>
            <w:r w:rsidR="002C6F30">
              <w:rPr>
                <w:w w:val="115"/>
              </w:rPr>
              <w:t>2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5" style="position:absolute;left:0;text-align:left;margin-left:36pt;margin-top:28.05pt;width:523pt;height:1pt;z-index:15731200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6" w:history="1">
            <w:r w:rsidR="002C6F30">
              <w:rPr>
                <w:w w:val="115"/>
              </w:rPr>
              <w:t>Domeniul</w:t>
            </w:r>
            <w:r w:rsidR="002C6F30">
              <w:rPr>
                <w:spacing w:val="-3"/>
                <w:w w:val="115"/>
              </w:rPr>
              <w:t xml:space="preserve"> </w:t>
            </w:r>
            <w:r w:rsidR="002C6F30">
              <w:rPr>
                <w:w w:val="115"/>
              </w:rPr>
              <w:t>de</w:t>
            </w:r>
            <w:r w:rsidR="002C6F30">
              <w:rPr>
                <w:spacing w:val="-2"/>
                <w:w w:val="115"/>
              </w:rPr>
              <w:t xml:space="preserve"> </w:t>
            </w:r>
            <w:r w:rsidR="002C6F30">
              <w:rPr>
                <w:w w:val="115"/>
              </w:rPr>
              <w:t>aplicare</w:t>
            </w:r>
            <w:r w:rsidR="002C6F30">
              <w:rPr>
                <w:rFonts w:ascii="Times New Roman"/>
                <w:w w:val="115"/>
              </w:rPr>
              <w:tab/>
            </w:r>
            <w:r w:rsidR="002C6F30">
              <w:rPr>
                <w:w w:val="115"/>
              </w:rPr>
              <w:t>3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4" style="position:absolute;left:0;text-align:left;margin-left:36pt;margin-top:28pt;width:523pt;height:1pt;z-index:15731712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5" w:history="1">
            <w:r w:rsidR="002C6F30">
              <w:rPr>
                <w:w w:val="115"/>
              </w:rPr>
              <w:t>Documente</w:t>
            </w:r>
            <w:r w:rsidR="002C6F30">
              <w:rPr>
                <w:spacing w:val="1"/>
                <w:w w:val="115"/>
              </w:rPr>
              <w:t xml:space="preserve"> </w:t>
            </w:r>
            <w:r w:rsidR="002C6F30">
              <w:rPr>
                <w:w w:val="115"/>
              </w:rPr>
              <w:t>de</w:t>
            </w:r>
            <w:r w:rsidR="002C6F30">
              <w:rPr>
                <w:spacing w:val="1"/>
                <w:w w:val="115"/>
              </w:rPr>
              <w:t xml:space="preserve"> </w:t>
            </w:r>
            <w:r w:rsidR="002C6F30">
              <w:rPr>
                <w:w w:val="115"/>
              </w:rPr>
              <w:t>referință</w:t>
            </w:r>
            <w:r w:rsidR="002C6F30">
              <w:rPr>
                <w:rFonts w:ascii="Times New Roman" w:hAnsi="Times New Roman"/>
                <w:w w:val="115"/>
              </w:rPr>
              <w:tab/>
            </w:r>
            <w:r w:rsidR="002C6F30">
              <w:rPr>
                <w:w w:val="115"/>
              </w:rPr>
              <w:t>3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3" style="position:absolute;left:0;text-align:left;margin-left:36pt;margin-top:28.05pt;width:523pt;height:1pt;z-index:15732224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4" w:history="1">
            <w:r w:rsidR="002C6F30">
              <w:rPr>
                <w:w w:val="115"/>
              </w:rPr>
              <w:t>Definiții</w:t>
            </w:r>
            <w:r w:rsidR="002C6F30">
              <w:rPr>
                <w:spacing w:val="-2"/>
                <w:w w:val="115"/>
              </w:rPr>
              <w:t xml:space="preserve"> </w:t>
            </w:r>
            <w:r w:rsidR="002C6F30">
              <w:rPr>
                <w:w w:val="115"/>
              </w:rPr>
              <w:t>și</w:t>
            </w:r>
            <w:r w:rsidR="002C6F30">
              <w:rPr>
                <w:spacing w:val="-1"/>
                <w:w w:val="115"/>
              </w:rPr>
              <w:t xml:space="preserve"> </w:t>
            </w:r>
            <w:r w:rsidR="002C6F30">
              <w:rPr>
                <w:w w:val="115"/>
              </w:rPr>
              <w:t>abrevieri</w:t>
            </w:r>
            <w:r w:rsidR="002C6F30">
              <w:rPr>
                <w:rFonts w:ascii="Times New Roman" w:hAnsi="Times New Roman"/>
                <w:w w:val="115"/>
              </w:rPr>
              <w:tab/>
            </w:r>
            <w:r w:rsidR="002C6F30">
              <w:rPr>
                <w:w w:val="115"/>
              </w:rPr>
              <w:t>5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</w:pPr>
          <w:r>
            <w:pict>
              <v:shape id="_x0000_s1032" style="position:absolute;left:0;text-align:left;margin-left:36pt;margin-top:28pt;width:523pt;height:1pt;z-index:15732736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r w:rsidR="002C6F30">
            <w:rPr>
              <w:w w:val="115"/>
            </w:rPr>
            <w:t>Descrierere</w:t>
          </w:r>
          <w:r w:rsidR="002C6F30">
            <w:rPr>
              <w:spacing w:val="6"/>
              <w:w w:val="115"/>
            </w:rPr>
            <w:t xml:space="preserve"> </w:t>
          </w:r>
          <w:r w:rsidR="002C6F30">
            <w:rPr>
              <w:w w:val="115"/>
            </w:rPr>
            <w:t>activității</w:t>
          </w:r>
          <w:r w:rsidR="002C6F30">
            <w:rPr>
              <w:spacing w:val="6"/>
              <w:w w:val="115"/>
            </w:rPr>
            <w:t xml:space="preserve"> </w:t>
          </w:r>
          <w:r w:rsidR="002C6F30">
            <w:rPr>
              <w:w w:val="115"/>
            </w:rPr>
            <w:t>sau</w:t>
          </w:r>
          <w:r w:rsidR="002C6F30">
            <w:rPr>
              <w:spacing w:val="7"/>
              <w:w w:val="115"/>
            </w:rPr>
            <w:t xml:space="preserve"> </w:t>
          </w:r>
          <w:r w:rsidR="002C6F30">
            <w:rPr>
              <w:w w:val="115"/>
            </w:rPr>
            <w:t>procesului</w:t>
          </w:r>
          <w:r w:rsidR="002C6F30">
            <w:rPr>
              <w:rFonts w:ascii="Times New Roman" w:hAnsi="Times New Roman"/>
              <w:w w:val="115"/>
            </w:rPr>
            <w:tab/>
          </w:r>
          <w:r w:rsidR="002C6F30">
            <w:rPr>
              <w:w w:val="120"/>
            </w:rPr>
            <w:t>7</w:t>
          </w:r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293"/>
              <w:tab w:val="left" w:pos="10399"/>
            </w:tabs>
            <w:spacing w:before="336"/>
          </w:pPr>
          <w:r>
            <w:pict>
              <v:shape id="_x0000_s1031" style="position:absolute;left:0;text-align:left;margin-left:36pt;margin-top:28.05pt;width:523pt;height:1pt;z-index:15733248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r w:rsidR="002C6F30">
            <w:rPr>
              <w:w w:val="110"/>
            </w:rPr>
            <w:t>Responsabilități</w:t>
          </w:r>
          <w:r w:rsidR="002C6F30">
            <w:rPr>
              <w:rFonts w:ascii="Times New Roman" w:hAnsi="Times New Roman"/>
              <w:w w:val="110"/>
            </w:rPr>
            <w:tab/>
          </w:r>
          <w:r w:rsidR="002C6F30">
            <w:rPr>
              <w:w w:val="110"/>
            </w:rPr>
            <w:t>8</w:t>
          </w:r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30" style="position:absolute;left:0;text-align:left;margin-left:36pt;margin-top:28pt;width:523pt;height:1pt;z-index:15733760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3" w:history="1">
            <w:r w:rsidR="002C6F30">
              <w:rPr>
                <w:w w:val="115"/>
              </w:rPr>
              <w:t>Formular</w:t>
            </w:r>
            <w:r w:rsidR="002C6F30">
              <w:rPr>
                <w:spacing w:val="-5"/>
                <w:w w:val="115"/>
              </w:rPr>
              <w:t xml:space="preserve"> </w:t>
            </w:r>
            <w:r w:rsidR="002C6F30">
              <w:rPr>
                <w:w w:val="115"/>
              </w:rPr>
              <w:t>de</w:t>
            </w:r>
            <w:r w:rsidR="002C6F30">
              <w:rPr>
                <w:spacing w:val="-4"/>
                <w:w w:val="115"/>
              </w:rPr>
              <w:t xml:space="preserve"> </w:t>
            </w:r>
            <w:r w:rsidR="002C6F30">
              <w:rPr>
                <w:w w:val="115"/>
              </w:rPr>
              <w:t>evidenţă</w:t>
            </w:r>
            <w:r w:rsidR="002C6F30">
              <w:rPr>
                <w:spacing w:val="-4"/>
                <w:w w:val="115"/>
              </w:rPr>
              <w:t xml:space="preserve"> </w:t>
            </w:r>
            <w:r w:rsidR="002C6F30">
              <w:rPr>
                <w:w w:val="115"/>
              </w:rPr>
              <w:t>a</w:t>
            </w:r>
            <w:r w:rsidR="002C6F30">
              <w:rPr>
                <w:spacing w:val="-4"/>
                <w:w w:val="115"/>
              </w:rPr>
              <w:t xml:space="preserve"> </w:t>
            </w:r>
            <w:r w:rsidR="002C6F30">
              <w:rPr>
                <w:w w:val="115"/>
              </w:rPr>
              <w:t>modificărilor</w:t>
            </w:r>
            <w:r w:rsidR="002C6F30">
              <w:rPr>
                <w:rFonts w:ascii="Times New Roman" w:hAnsi="Times New Roman"/>
                <w:w w:val="115"/>
              </w:rPr>
              <w:tab/>
            </w:r>
            <w:r w:rsidR="002C6F30">
              <w:rPr>
                <w:w w:val="115"/>
              </w:rPr>
              <w:t>9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/>
            <w:ind w:left="406" w:hanging="287"/>
          </w:pPr>
          <w:r>
            <w:pict>
              <v:shape id="_x0000_s1029" style="position:absolute;left:0;text-align:left;margin-left:36pt;margin-top:28.05pt;width:523pt;height:1pt;z-index:15734272;mso-position-horizontal-relative:page" coordorigin="720,561" coordsize="10460,20" path="m11180,561r-180,l720,561r,20l11000,581r180,l11180,561xe" fillcolor="#d2d2d2" stroked="f">
                <v:path arrowok="t"/>
                <w10:wrap anchorx="page"/>
              </v:shape>
            </w:pict>
          </w:r>
          <w:hyperlink w:anchor="_TOC_250002" w:history="1">
            <w:r w:rsidR="002C6F30">
              <w:rPr>
                <w:w w:val="115"/>
              </w:rPr>
              <w:t>Formular</w:t>
            </w:r>
            <w:r w:rsidR="002C6F30">
              <w:rPr>
                <w:spacing w:val="-1"/>
                <w:w w:val="115"/>
              </w:rPr>
              <w:t xml:space="preserve"> </w:t>
            </w:r>
            <w:r w:rsidR="002C6F30">
              <w:rPr>
                <w:w w:val="115"/>
              </w:rPr>
              <w:t>de</w:t>
            </w:r>
            <w:r w:rsidR="002C6F30">
              <w:rPr>
                <w:spacing w:val="-1"/>
                <w:w w:val="115"/>
              </w:rPr>
              <w:t xml:space="preserve"> </w:t>
            </w:r>
            <w:r w:rsidR="002C6F30">
              <w:rPr>
                <w:w w:val="115"/>
              </w:rPr>
              <w:t>analiză</w:t>
            </w:r>
            <w:r w:rsidR="002C6F30">
              <w:rPr>
                <w:spacing w:val="-1"/>
                <w:w w:val="115"/>
              </w:rPr>
              <w:t xml:space="preserve"> </w:t>
            </w:r>
            <w:r w:rsidR="002C6F30">
              <w:rPr>
                <w:w w:val="115"/>
              </w:rPr>
              <w:t>a</w:t>
            </w:r>
            <w:r w:rsidR="002C6F30">
              <w:rPr>
                <w:spacing w:val="-1"/>
                <w:w w:val="115"/>
              </w:rPr>
              <w:t xml:space="preserve"> </w:t>
            </w:r>
            <w:r w:rsidR="002C6F30">
              <w:rPr>
                <w:w w:val="115"/>
              </w:rPr>
              <w:t>procedurii</w:t>
            </w:r>
            <w:r w:rsidR="002C6F30">
              <w:rPr>
                <w:rFonts w:ascii="Times New Roman" w:hAnsi="Times New Roman"/>
                <w:w w:val="115"/>
              </w:rPr>
              <w:tab/>
            </w:r>
            <w:r w:rsidR="002C6F30">
              <w:rPr>
                <w:w w:val="115"/>
              </w:rPr>
              <w:t>9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ind w:left="406" w:hanging="287"/>
          </w:pPr>
          <w:r>
            <w:pict>
              <v:shape id="_x0000_s1028" style="position:absolute;left:0;text-align:left;margin-left:36pt;margin-top:28pt;width:523pt;height:1pt;z-index:15734784;mso-position-horizontal-relative:page" coordorigin="720,560" coordsize="10460,20" path="m11180,560r-180,l720,560r,20l11000,580r180,l11180,560xe" fillcolor="#d2d2d2" stroked="f">
                <v:path arrowok="t"/>
                <w10:wrap anchorx="page"/>
              </v:shape>
            </w:pict>
          </w:r>
          <w:hyperlink w:anchor="_TOC_250001" w:history="1">
            <w:r w:rsidR="002C6F30">
              <w:rPr>
                <w:w w:val="115"/>
              </w:rPr>
              <w:t>Lista</w:t>
            </w:r>
            <w:r w:rsidR="002C6F30">
              <w:rPr>
                <w:spacing w:val="3"/>
                <w:w w:val="115"/>
              </w:rPr>
              <w:t xml:space="preserve"> </w:t>
            </w:r>
            <w:r w:rsidR="002C6F30">
              <w:rPr>
                <w:w w:val="115"/>
              </w:rPr>
              <w:t>de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difuzare</w:t>
            </w:r>
            <w:r w:rsidR="002C6F30">
              <w:rPr>
                <w:spacing w:val="3"/>
                <w:w w:val="115"/>
              </w:rPr>
              <w:t xml:space="preserve"> </w:t>
            </w:r>
            <w:r w:rsidR="002C6F30">
              <w:rPr>
                <w:w w:val="115"/>
              </w:rPr>
              <w:t>a</w:t>
            </w:r>
            <w:r w:rsidR="002C6F30">
              <w:rPr>
                <w:spacing w:val="4"/>
                <w:w w:val="115"/>
              </w:rPr>
              <w:t xml:space="preserve"> </w:t>
            </w:r>
            <w:r w:rsidR="002C6F30">
              <w:rPr>
                <w:w w:val="115"/>
              </w:rPr>
              <w:t>procedurii</w:t>
            </w:r>
            <w:r w:rsidR="002C6F30">
              <w:rPr>
                <w:rFonts w:ascii="Times New Roman"/>
                <w:w w:val="115"/>
              </w:rPr>
              <w:tab/>
            </w:r>
            <w:r w:rsidR="002C6F30">
              <w:rPr>
                <w:w w:val="115"/>
              </w:rPr>
              <w:t>9</w:t>
            </w:r>
          </w:hyperlink>
        </w:p>
        <w:p w:rsidR="005F65DB" w:rsidRDefault="00576186">
          <w:pPr>
            <w:pStyle w:val="TOC1"/>
            <w:numPr>
              <w:ilvl w:val="0"/>
              <w:numId w:val="1"/>
            </w:numPr>
            <w:tabs>
              <w:tab w:val="left" w:pos="407"/>
              <w:tab w:val="left" w:pos="10399"/>
            </w:tabs>
            <w:spacing w:before="336" w:after="19"/>
            <w:ind w:left="406" w:hanging="287"/>
          </w:pPr>
          <w:hyperlink w:anchor="_TOC_250000" w:history="1">
            <w:r w:rsidR="002C6F30">
              <w:rPr>
                <w:w w:val="115"/>
              </w:rPr>
              <w:t>Anexe</w:t>
            </w:r>
            <w:r w:rsidR="002C6F30">
              <w:rPr>
                <w:rFonts w:ascii="Times New Roman"/>
                <w:w w:val="115"/>
              </w:rPr>
              <w:tab/>
            </w:r>
            <w:r w:rsidR="002C6F30">
              <w:rPr>
                <w:w w:val="115"/>
              </w:rPr>
              <w:t>9</w:t>
            </w:r>
          </w:hyperlink>
        </w:p>
      </w:sdtContent>
    </w:sdt>
    <w:p w:rsidR="005F65DB" w:rsidRDefault="00576186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23pt;height:1pt;mso-position-horizontal-relative:char;mso-position-vertical-relative:line" coordsize="10460,20">
            <v:shape id="_x0000_s1027" style="position:absolute;width:10460;height:20" coordsize="10460,20" path="m10460,r-180,l,,,20r10280,l10460,20r,-20xe" fillcolor="#d2d2d2" stroked="f">
              <v:path arrowok="t"/>
            </v:shape>
            <w10:wrap type="none"/>
            <w10:anchorlock/>
          </v:group>
        </w:pict>
      </w:r>
    </w:p>
    <w:sectPr w:rsidR="005F65DB">
      <w:pgSz w:w="11900" w:h="16840"/>
      <w:pgMar w:top="480" w:right="600" w:bottom="980" w:left="6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F4" w:rsidRDefault="009053F4">
      <w:r>
        <w:separator/>
      </w:r>
    </w:p>
  </w:endnote>
  <w:endnote w:type="continuationSeparator" w:id="0">
    <w:p w:rsidR="009053F4" w:rsidRDefault="0090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86" w:rsidRDefault="0057618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6pt;margin-top:791.55pt;width:52.8pt;height:11.35pt;z-index:-251658752;mso-position-horizontal-relative:page;mso-position-vertical-relative:page" filled="f" stroked="f">
          <v:textbox inset="0,0,0,0">
            <w:txbxContent>
              <w:p w:rsidR="00576186" w:rsidRDefault="00576186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w w:val="120"/>
                    <w:sz w:val="16"/>
                  </w:rPr>
                  <w:t>Pagina</w:t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B7C3A">
                  <w:rPr>
                    <w:noProof/>
                    <w:w w:val="120"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spacing w:val="-9"/>
                    <w:w w:val="12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/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w w:val="120"/>
                    <w:sz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F4" w:rsidRDefault="009053F4">
      <w:r>
        <w:separator/>
      </w:r>
    </w:p>
  </w:footnote>
  <w:footnote w:type="continuationSeparator" w:id="0">
    <w:p w:rsidR="009053F4" w:rsidRDefault="0090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169"/>
    <w:multiLevelType w:val="multilevel"/>
    <w:tmpl w:val="4DE82C12"/>
    <w:lvl w:ilvl="0">
      <w:start w:val="7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1">
    <w:nsid w:val="10C91927"/>
    <w:multiLevelType w:val="multilevel"/>
    <w:tmpl w:val="31061ECA"/>
    <w:lvl w:ilvl="0">
      <w:start w:val="6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888" w:hanging="43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62" w:hanging="43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36" w:hanging="43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10" w:hanging="43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84" w:hanging="43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58" w:hanging="43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732" w:hanging="438"/>
      </w:pPr>
      <w:rPr>
        <w:rFonts w:hint="default"/>
        <w:lang w:val="ro-RO" w:eastAsia="en-US" w:bidi="ar-SA"/>
      </w:rPr>
    </w:lvl>
  </w:abstractNum>
  <w:abstractNum w:abstractNumId="2">
    <w:nsid w:val="127F3C9A"/>
    <w:multiLevelType w:val="hybridMultilevel"/>
    <w:tmpl w:val="4DBED704"/>
    <w:lvl w:ilvl="0" w:tplc="61BCECB8">
      <w:numFmt w:val="bullet"/>
      <w:lvlText w:val="-"/>
      <w:lvlJc w:val="left"/>
      <w:pPr>
        <w:ind w:left="100" w:hanging="12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CD188646">
      <w:numFmt w:val="bullet"/>
      <w:lvlText w:val="•"/>
      <w:lvlJc w:val="left"/>
      <w:pPr>
        <w:ind w:left="1158" w:hanging="128"/>
      </w:pPr>
      <w:rPr>
        <w:rFonts w:hint="default"/>
        <w:lang w:val="ro-RO" w:eastAsia="en-US" w:bidi="ar-SA"/>
      </w:rPr>
    </w:lvl>
    <w:lvl w:ilvl="2" w:tplc="C2B40EC8">
      <w:numFmt w:val="bullet"/>
      <w:lvlText w:val="•"/>
      <w:lvlJc w:val="left"/>
      <w:pPr>
        <w:ind w:left="2216" w:hanging="128"/>
      </w:pPr>
      <w:rPr>
        <w:rFonts w:hint="default"/>
        <w:lang w:val="ro-RO" w:eastAsia="en-US" w:bidi="ar-SA"/>
      </w:rPr>
    </w:lvl>
    <w:lvl w:ilvl="3" w:tplc="6D609EE4">
      <w:numFmt w:val="bullet"/>
      <w:lvlText w:val="•"/>
      <w:lvlJc w:val="left"/>
      <w:pPr>
        <w:ind w:left="3274" w:hanging="128"/>
      </w:pPr>
      <w:rPr>
        <w:rFonts w:hint="default"/>
        <w:lang w:val="ro-RO" w:eastAsia="en-US" w:bidi="ar-SA"/>
      </w:rPr>
    </w:lvl>
    <w:lvl w:ilvl="4" w:tplc="40C2C3C2">
      <w:numFmt w:val="bullet"/>
      <w:lvlText w:val="•"/>
      <w:lvlJc w:val="left"/>
      <w:pPr>
        <w:ind w:left="4332" w:hanging="128"/>
      </w:pPr>
      <w:rPr>
        <w:rFonts w:hint="default"/>
        <w:lang w:val="ro-RO" w:eastAsia="en-US" w:bidi="ar-SA"/>
      </w:rPr>
    </w:lvl>
    <w:lvl w:ilvl="5" w:tplc="A4B8A612">
      <w:numFmt w:val="bullet"/>
      <w:lvlText w:val="•"/>
      <w:lvlJc w:val="left"/>
      <w:pPr>
        <w:ind w:left="5390" w:hanging="128"/>
      </w:pPr>
      <w:rPr>
        <w:rFonts w:hint="default"/>
        <w:lang w:val="ro-RO" w:eastAsia="en-US" w:bidi="ar-SA"/>
      </w:rPr>
    </w:lvl>
    <w:lvl w:ilvl="6" w:tplc="7E088A58">
      <w:numFmt w:val="bullet"/>
      <w:lvlText w:val="•"/>
      <w:lvlJc w:val="left"/>
      <w:pPr>
        <w:ind w:left="6448" w:hanging="128"/>
      </w:pPr>
      <w:rPr>
        <w:rFonts w:hint="default"/>
        <w:lang w:val="ro-RO" w:eastAsia="en-US" w:bidi="ar-SA"/>
      </w:rPr>
    </w:lvl>
    <w:lvl w:ilvl="7" w:tplc="FE0CC304">
      <w:numFmt w:val="bullet"/>
      <w:lvlText w:val="•"/>
      <w:lvlJc w:val="left"/>
      <w:pPr>
        <w:ind w:left="7506" w:hanging="128"/>
      </w:pPr>
      <w:rPr>
        <w:rFonts w:hint="default"/>
        <w:lang w:val="ro-RO" w:eastAsia="en-US" w:bidi="ar-SA"/>
      </w:rPr>
    </w:lvl>
    <w:lvl w:ilvl="8" w:tplc="17C2C094">
      <w:numFmt w:val="bullet"/>
      <w:lvlText w:val="•"/>
      <w:lvlJc w:val="left"/>
      <w:pPr>
        <w:ind w:left="8564" w:hanging="128"/>
      </w:pPr>
      <w:rPr>
        <w:rFonts w:hint="default"/>
        <w:lang w:val="ro-RO" w:eastAsia="en-US" w:bidi="ar-SA"/>
      </w:rPr>
    </w:lvl>
  </w:abstractNum>
  <w:abstractNum w:abstractNumId="3">
    <w:nsid w:val="13A00EB3"/>
    <w:multiLevelType w:val="hybridMultilevel"/>
    <w:tmpl w:val="15327D84"/>
    <w:lvl w:ilvl="0" w:tplc="B5644B7A">
      <w:start w:val="3"/>
      <w:numFmt w:val="decimal"/>
      <w:lvlText w:val="%1."/>
      <w:lvlJc w:val="left"/>
      <w:pPr>
        <w:ind w:left="292" w:hanging="173"/>
        <w:jc w:val="left"/>
      </w:pPr>
      <w:rPr>
        <w:rFonts w:ascii="Georgia" w:eastAsia="Georgia" w:hAnsi="Georgia" w:cs="Georgia" w:hint="default"/>
        <w:spacing w:val="-1"/>
        <w:w w:val="115"/>
        <w:sz w:val="16"/>
        <w:szCs w:val="16"/>
        <w:lang w:val="ro-RO" w:eastAsia="en-US" w:bidi="ar-SA"/>
      </w:rPr>
    </w:lvl>
    <w:lvl w:ilvl="1" w:tplc="FCDE80FC">
      <w:numFmt w:val="bullet"/>
      <w:lvlText w:val="•"/>
      <w:lvlJc w:val="left"/>
      <w:pPr>
        <w:ind w:left="1338" w:hanging="173"/>
      </w:pPr>
      <w:rPr>
        <w:rFonts w:hint="default"/>
        <w:lang w:val="ro-RO" w:eastAsia="en-US" w:bidi="ar-SA"/>
      </w:rPr>
    </w:lvl>
    <w:lvl w:ilvl="2" w:tplc="A43C09B2">
      <w:numFmt w:val="bullet"/>
      <w:lvlText w:val="•"/>
      <w:lvlJc w:val="left"/>
      <w:pPr>
        <w:ind w:left="2376" w:hanging="173"/>
      </w:pPr>
      <w:rPr>
        <w:rFonts w:hint="default"/>
        <w:lang w:val="ro-RO" w:eastAsia="en-US" w:bidi="ar-SA"/>
      </w:rPr>
    </w:lvl>
    <w:lvl w:ilvl="3" w:tplc="5FF0E182">
      <w:numFmt w:val="bullet"/>
      <w:lvlText w:val="•"/>
      <w:lvlJc w:val="left"/>
      <w:pPr>
        <w:ind w:left="3414" w:hanging="173"/>
      </w:pPr>
      <w:rPr>
        <w:rFonts w:hint="default"/>
        <w:lang w:val="ro-RO" w:eastAsia="en-US" w:bidi="ar-SA"/>
      </w:rPr>
    </w:lvl>
    <w:lvl w:ilvl="4" w:tplc="D5D6ED06">
      <w:numFmt w:val="bullet"/>
      <w:lvlText w:val="•"/>
      <w:lvlJc w:val="left"/>
      <w:pPr>
        <w:ind w:left="4452" w:hanging="173"/>
      </w:pPr>
      <w:rPr>
        <w:rFonts w:hint="default"/>
        <w:lang w:val="ro-RO" w:eastAsia="en-US" w:bidi="ar-SA"/>
      </w:rPr>
    </w:lvl>
    <w:lvl w:ilvl="5" w:tplc="C4884884">
      <w:numFmt w:val="bullet"/>
      <w:lvlText w:val="•"/>
      <w:lvlJc w:val="left"/>
      <w:pPr>
        <w:ind w:left="5490" w:hanging="173"/>
      </w:pPr>
      <w:rPr>
        <w:rFonts w:hint="default"/>
        <w:lang w:val="ro-RO" w:eastAsia="en-US" w:bidi="ar-SA"/>
      </w:rPr>
    </w:lvl>
    <w:lvl w:ilvl="6" w:tplc="48A44C7C">
      <w:numFmt w:val="bullet"/>
      <w:lvlText w:val="•"/>
      <w:lvlJc w:val="left"/>
      <w:pPr>
        <w:ind w:left="6528" w:hanging="173"/>
      </w:pPr>
      <w:rPr>
        <w:rFonts w:hint="default"/>
        <w:lang w:val="ro-RO" w:eastAsia="en-US" w:bidi="ar-SA"/>
      </w:rPr>
    </w:lvl>
    <w:lvl w:ilvl="7" w:tplc="C444E966">
      <w:numFmt w:val="bullet"/>
      <w:lvlText w:val="•"/>
      <w:lvlJc w:val="left"/>
      <w:pPr>
        <w:ind w:left="7566" w:hanging="173"/>
      </w:pPr>
      <w:rPr>
        <w:rFonts w:hint="default"/>
        <w:lang w:val="ro-RO" w:eastAsia="en-US" w:bidi="ar-SA"/>
      </w:rPr>
    </w:lvl>
    <w:lvl w:ilvl="8" w:tplc="7722C1B4">
      <w:numFmt w:val="bullet"/>
      <w:lvlText w:val="•"/>
      <w:lvlJc w:val="left"/>
      <w:pPr>
        <w:ind w:left="8604" w:hanging="173"/>
      </w:pPr>
      <w:rPr>
        <w:rFonts w:hint="default"/>
        <w:lang w:val="ro-RO" w:eastAsia="en-US" w:bidi="ar-SA"/>
      </w:rPr>
    </w:lvl>
  </w:abstractNum>
  <w:abstractNum w:abstractNumId="4">
    <w:nsid w:val="2A6E668A"/>
    <w:multiLevelType w:val="multilevel"/>
    <w:tmpl w:val="B61825CA"/>
    <w:lvl w:ilvl="0">
      <w:start w:val="9"/>
      <w:numFmt w:val="decimal"/>
      <w:lvlText w:val="%1"/>
      <w:lvlJc w:val="left"/>
      <w:pPr>
        <w:ind w:left="700" w:hanging="401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700" w:hanging="401"/>
        <w:jc w:val="left"/>
      </w:pPr>
      <w:rPr>
        <w:rFonts w:ascii="Georgia" w:eastAsia="Georgia" w:hAnsi="Georgia" w:cs="Georgia" w:hint="default"/>
        <w:spacing w:val="-1"/>
        <w:w w:val="112"/>
        <w:sz w:val="18"/>
        <w:szCs w:val="18"/>
        <w:lang w:val="ro-RO" w:eastAsia="en-US" w:bidi="ar-SA"/>
      </w:rPr>
    </w:lvl>
    <w:lvl w:ilvl="2">
      <w:numFmt w:val="bullet"/>
      <w:lvlText w:val="•"/>
      <w:lvlJc w:val="left"/>
      <w:pPr>
        <w:ind w:left="2696" w:hanging="40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94" w:hanging="40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92" w:hanging="40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690" w:hanging="40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88" w:hanging="40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86" w:hanging="40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4" w:hanging="401"/>
      </w:pPr>
      <w:rPr>
        <w:rFonts w:hint="default"/>
        <w:lang w:val="ro-RO" w:eastAsia="en-US" w:bidi="ar-SA"/>
      </w:rPr>
    </w:lvl>
  </w:abstractNum>
  <w:abstractNum w:abstractNumId="5">
    <w:nsid w:val="302C358D"/>
    <w:multiLevelType w:val="multilevel"/>
    <w:tmpl w:val="03A88DFA"/>
    <w:lvl w:ilvl="0">
      <w:start w:val="8"/>
      <w:numFmt w:val="decimal"/>
      <w:lvlText w:val="%1"/>
      <w:lvlJc w:val="left"/>
      <w:pPr>
        <w:ind w:left="937" w:hanging="43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937" w:hanging="438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1325" w:hanging="62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3400" w:hanging="62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40" w:hanging="62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480" w:hanging="62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520" w:hanging="62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560" w:hanging="62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00" w:hanging="625"/>
      </w:pPr>
      <w:rPr>
        <w:rFonts w:hint="default"/>
        <w:lang w:val="ro-RO" w:eastAsia="en-US" w:bidi="ar-SA"/>
      </w:rPr>
    </w:lvl>
  </w:abstractNum>
  <w:abstractNum w:abstractNumId="6">
    <w:nsid w:val="362A18E9"/>
    <w:multiLevelType w:val="multilevel"/>
    <w:tmpl w:val="3B68640E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75" w:hanging="375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462" w:hanging="563"/>
        <w:jc w:val="left"/>
      </w:pPr>
      <w:rPr>
        <w:rFonts w:ascii="Cambria" w:eastAsia="Cambria" w:hAnsi="Cambria" w:cs="Cambria" w:hint="default"/>
        <w:b/>
        <w:bCs/>
        <w:spacing w:val="-1"/>
        <w:w w:val="117"/>
        <w:sz w:val="18"/>
        <w:szCs w:val="18"/>
        <w:lang w:val="ro-RO" w:eastAsia="en-US" w:bidi="ar-SA"/>
      </w:rPr>
    </w:lvl>
    <w:lvl w:ilvl="3">
      <w:numFmt w:val="bullet"/>
      <w:lvlText w:val="•"/>
      <w:lvlJc w:val="left"/>
      <w:pPr>
        <w:ind w:left="2612" w:hanging="56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765" w:hanging="56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17" w:hanging="56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070" w:hanging="56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22" w:hanging="56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375" w:hanging="563"/>
      </w:pPr>
      <w:rPr>
        <w:rFonts w:hint="default"/>
        <w:lang w:val="ro-RO" w:eastAsia="en-US" w:bidi="ar-SA"/>
      </w:rPr>
    </w:lvl>
  </w:abstractNum>
  <w:abstractNum w:abstractNumId="7">
    <w:nsid w:val="41326ACF"/>
    <w:multiLevelType w:val="hybridMultilevel"/>
    <w:tmpl w:val="8F227202"/>
    <w:lvl w:ilvl="0" w:tplc="49E06FAC">
      <w:start w:val="1"/>
      <w:numFmt w:val="decimal"/>
      <w:lvlText w:val="%1."/>
      <w:lvlJc w:val="left"/>
      <w:pPr>
        <w:ind w:left="908" w:hanging="409"/>
        <w:jc w:val="left"/>
      </w:pPr>
      <w:rPr>
        <w:rFonts w:ascii="Georgia" w:eastAsia="Georgia" w:hAnsi="Georgia" w:cs="Georgia" w:hint="default"/>
        <w:spacing w:val="-1"/>
        <w:w w:val="117"/>
        <w:sz w:val="18"/>
        <w:szCs w:val="18"/>
        <w:lang w:val="ro-RO" w:eastAsia="en-US" w:bidi="ar-SA"/>
      </w:rPr>
    </w:lvl>
    <w:lvl w:ilvl="1" w:tplc="902A352E">
      <w:numFmt w:val="bullet"/>
      <w:lvlText w:val="•"/>
      <w:lvlJc w:val="left"/>
      <w:pPr>
        <w:ind w:left="1878" w:hanging="409"/>
      </w:pPr>
      <w:rPr>
        <w:rFonts w:hint="default"/>
        <w:lang w:val="ro-RO" w:eastAsia="en-US" w:bidi="ar-SA"/>
      </w:rPr>
    </w:lvl>
    <w:lvl w:ilvl="2" w:tplc="8ED4D7EC">
      <w:numFmt w:val="bullet"/>
      <w:lvlText w:val="•"/>
      <w:lvlJc w:val="left"/>
      <w:pPr>
        <w:ind w:left="2856" w:hanging="409"/>
      </w:pPr>
      <w:rPr>
        <w:rFonts w:hint="default"/>
        <w:lang w:val="ro-RO" w:eastAsia="en-US" w:bidi="ar-SA"/>
      </w:rPr>
    </w:lvl>
    <w:lvl w:ilvl="3" w:tplc="19E6FCDE">
      <w:numFmt w:val="bullet"/>
      <w:lvlText w:val="•"/>
      <w:lvlJc w:val="left"/>
      <w:pPr>
        <w:ind w:left="3834" w:hanging="409"/>
      </w:pPr>
      <w:rPr>
        <w:rFonts w:hint="default"/>
        <w:lang w:val="ro-RO" w:eastAsia="en-US" w:bidi="ar-SA"/>
      </w:rPr>
    </w:lvl>
    <w:lvl w:ilvl="4" w:tplc="5E160888">
      <w:numFmt w:val="bullet"/>
      <w:lvlText w:val="•"/>
      <w:lvlJc w:val="left"/>
      <w:pPr>
        <w:ind w:left="4812" w:hanging="409"/>
      </w:pPr>
      <w:rPr>
        <w:rFonts w:hint="default"/>
        <w:lang w:val="ro-RO" w:eastAsia="en-US" w:bidi="ar-SA"/>
      </w:rPr>
    </w:lvl>
    <w:lvl w:ilvl="5" w:tplc="8C58995C">
      <w:numFmt w:val="bullet"/>
      <w:lvlText w:val="•"/>
      <w:lvlJc w:val="left"/>
      <w:pPr>
        <w:ind w:left="5790" w:hanging="409"/>
      </w:pPr>
      <w:rPr>
        <w:rFonts w:hint="default"/>
        <w:lang w:val="ro-RO" w:eastAsia="en-US" w:bidi="ar-SA"/>
      </w:rPr>
    </w:lvl>
    <w:lvl w:ilvl="6" w:tplc="DE7609D8">
      <w:numFmt w:val="bullet"/>
      <w:lvlText w:val="•"/>
      <w:lvlJc w:val="left"/>
      <w:pPr>
        <w:ind w:left="6768" w:hanging="409"/>
      </w:pPr>
      <w:rPr>
        <w:rFonts w:hint="default"/>
        <w:lang w:val="ro-RO" w:eastAsia="en-US" w:bidi="ar-SA"/>
      </w:rPr>
    </w:lvl>
    <w:lvl w:ilvl="7" w:tplc="1804D7AC">
      <w:numFmt w:val="bullet"/>
      <w:lvlText w:val="•"/>
      <w:lvlJc w:val="left"/>
      <w:pPr>
        <w:ind w:left="7746" w:hanging="409"/>
      </w:pPr>
      <w:rPr>
        <w:rFonts w:hint="default"/>
        <w:lang w:val="ro-RO" w:eastAsia="en-US" w:bidi="ar-SA"/>
      </w:rPr>
    </w:lvl>
    <w:lvl w:ilvl="8" w:tplc="8548AC68">
      <w:numFmt w:val="bullet"/>
      <w:lvlText w:val="•"/>
      <w:lvlJc w:val="left"/>
      <w:pPr>
        <w:ind w:left="8724" w:hanging="409"/>
      </w:pPr>
      <w:rPr>
        <w:rFonts w:hint="default"/>
        <w:lang w:val="ro-RO" w:eastAsia="en-US" w:bidi="ar-SA"/>
      </w:rPr>
    </w:lvl>
  </w:abstractNum>
  <w:abstractNum w:abstractNumId="8">
    <w:nsid w:val="499D61FC"/>
    <w:multiLevelType w:val="hybridMultilevel"/>
    <w:tmpl w:val="B5FE63AA"/>
    <w:lvl w:ilvl="0" w:tplc="07583E86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2D184F9C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6EC267C0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9C88AFAA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B53C4A1C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7098EC36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6EAC5894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9F866B86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773A8DCA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abstractNum w:abstractNumId="9">
    <w:nsid w:val="4E9C01E4"/>
    <w:multiLevelType w:val="hybridMultilevel"/>
    <w:tmpl w:val="81200750"/>
    <w:lvl w:ilvl="0" w:tplc="09D6C2E8">
      <w:numFmt w:val="bullet"/>
      <w:lvlText w:val="-"/>
      <w:lvlJc w:val="left"/>
      <w:pPr>
        <w:ind w:left="5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B9E2ABEA">
      <w:numFmt w:val="bullet"/>
      <w:lvlText w:val="•"/>
      <w:lvlJc w:val="left"/>
      <w:pPr>
        <w:ind w:left="1518" w:hanging="118"/>
      </w:pPr>
      <w:rPr>
        <w:rFonts w:hint="default"/>
        <w:lang w:val="ro-RO" w:eastAsia="en-US" w:bidi="ar-SA"/>
      </w:rPr>
    </w:lvl>
    <w:lvl w:ilvl="2" w:tplc="C13CC2FA">
      <w:numFmt w:val="bullet"/>
      <w:lvlText w:val="•"/>
      <w:lvlJc w:val="left"/>
      <w:pPr>
        <w:ind w:left="2536" w:hanging="118"/>
      </w:pPr>
      <w:rPr>
        <w:rFonts w:hint="default"/>
        <w:lang w:val="ro-RO" w:eastAsia="en-US" w:bidi="ar-SA"/>
      </w:rPr>
    </w:lvl>
    <w:lvl w:ilvl="3" w:tplc="767E197E">
      <w:numFmt w:val="bullet"/>
      <w:lvlText w:val="•"/>
      <w:lvlJc w:val="left"/>
      <w:pPr>
        <w:ind w:left="3554" w:hanging="118"/>
      </w:pPr>
      <w:rPr>
        <w:rFonts w:hint="default"/>
        <w:lang w:val="ro-RO" w:eastAsia="en-US" w:bidi="ar-SA"/>
      </w:rPr>
    </w:lvl>
    <w:lvl w:ilvl="4" w:tplc="43D6D15E">
      <w:numFmt w:val="bullet"/>
      <w:lvlText w:val="•"/>
      <w:lvlJc w:val="left"/>
      <w:pPr>
        <w:ind w:left="4572" w:hanging="118"/>
      </w:pPr>
      <w:rPr>
        <w:rFonts w:hint="default"/>
        <w:lang w:val="ro-RO" w:eastAsia="en-US" w:bidi="ar-SA"/>
      </w:rPr>
    </w:lvl>
    <w:lvl w:ilvl="5" w:tplc="9B221262">
      <w:numFmt w:val="bullet"/>
      <w:lvlText w:val="•"/>
      <w:lvlJc w:val="left"/>
      <w:pPr>
        <w:ind w:left="5590" w:hanging="118"/>
      </w:pPr>
      <w:rPr>
        <w:rFonts w:hint="default"/>
        <w:lang w:val="ro-RO" w:eastAsia="en-US" w:bidi="ar-SA"/>
      </w:rPr>
    </w:lvl>
    <w:lvl w:ilvl="6" w:tplc="81E492D6">
      <w:numFmt w:val="bullet"/>
      <w:lvlText w:val="•"/>
      <w:lvlJc w:val="left"/>
      <w:pPr>
        <w:ind w:left="6608" w:hanging="118"/>
      </w:pPr>
      <w:rPr>
        <w:rFonts w:hint="default"/>
        <w:lang w:val="ro-RO" w:eastAsia="en-US" w:bidi="ar-SA"/>
      </w:rPr>
    </w:lvl>
    <w:lvl w:ilvl="7" w:tplc="7EC6FD2E">
      <w:numFmt w:val="bullet"/>
      <w:lvlText w:val="•"/>
      <w:lvlJc w:val="left"/>
      <w:pPr>
        <w:ind w:left="7626" w:hanging="118"/>
      </w:pPr>
      <w:rPr>
        <w:rFonts w:hint="default"/>
        <w:lang w:val="ro-RO" w:eastAsia="en-US" w:bidi="ar-SA"/>
      </w:rPr>
    </w:lvl>
    <w:lvl w:ilvl="8" w:tplc="63926B06">
      <w:numFmt w:val="bullet"/>
      <w:lvlText w:val="•"/>
      <w:lvlJc w:val="left"/>
      <w:pPr>
        <w:ind w:left="8644" w:hanging="118"/>
      </w:pPr>
      <w:rPr>
        <w:rFonts w:hint="default"/>
        <w:lang w:val="ro-RO" w:eastAsia="en-US" w:bidi="ar-SA"/>
      </w:rPr>
    </w:lvl>
  </w:abstractNum>
  <w:abstractNum w:abstractNumId="10">
    <w:nsid w:val="668F5292"/>
    <w:multiLevelType w:val="hybridMultilevel"/>
    <w:tmpl w:val="C74EAC80"/>
    <w:lvl w:ilvl="0" w:tplc="24A413B0">
      <w:numFmt w:val="bullet"/>
      <w:lvlText w:val="-"/>
      <w:lvlJc w:val="left"/>
      <w:pPr>
        <w:ind w:left="300" w:hanging="118"/>
      </w:pPr>
      <w:rPr>
        <w:rFonts w:ascii="Georgia" w:eastAsia="Georgia" w:hAnsi="Georgia" w:cs="Georgia" w:hint="default"/>
        <w:w w:val="90"/>
        <w:sz w:val="18"/>
        <w:szCs w:val="18"/>
        <w:lang w:val="ro-RO" w:eastAsia="en-US" w:bidi="ar-SA"/>
      </w:rPr>
    </w:lvl>
    <w:lvl w:ilvl="1" w:tplc="BCAE1204">
      <w:numFmt w:val="bullet"/>
      <w:lvlText w:val="•"/>
      <w:lvlJc w:val="left"/>
      <w:pPr>
        <w:ind w:left="1338" w:hanging="118"/>
      </w:pPr>
      <w:rPr>
        <w:rFonts w:hint="default"/>
        <w:lang w:val="ro-RO" w:eastAsia="en-US" w:bidi="ar-SA"/>
      </w:rPr>
    </w:lvl>
    <w:lvl w:ilvl="2" w:tplc="9126E388">
      <w:numFmt w:val="bullet"/>
      <w:lvlText w:val="•"/>
      <w:lvlJc w:val="left"/>
      <w:pPr>
        <w:ind w:left="2376" w:hanging="118"/>
      </w:pPr>
      <w:rPr>
        <w:rFonts w:hint="default"/>
        <w:lang w:val="ro-RO" w:eastAsia="en-US" w:bidi="ar-SA"/>
      </w:rPr>
    </w:lvl>
    <w:lvl w:ilvl="3" w:tplc="7132F8F2">
      <w:numFmt w:val="bullet"/>
      <w:lvlText w:val="•"/>
      <w:lvlJc w:val="left"/>
      <w:pPr>
        <w:ind w:left="3414" w:hanging="118"/>
      </w:pPr>
      <w:rPr>
        <w:rFonts w:hint="default"/>
        <w:lang w:val="ro-RO" w:eastAsia="en-US" w:bidi="ar-SA"/>
      </w:rPr>
    </w:lvl>
    <w:lvl w:ilvl="4" w:tplc="28907D30">
      <w:numFmt w:val="bullet"/>
      <w:lvlText w:val="•"/>
      <w:lvlJc w:val="left"/>
      <w:pPr>
        <w:ind w:left="4452" w:hanging="118"/>
      </w:pPr>
      <w:rPr>
        <w:rFonts w:hint="default"/>
        <w:lang w:val="ro-RO" w:eastAsia="en-US" w:bidi="ar-SA"/>
      </w:rPr>
    </w:lvl>
    <w:lvl w:ilvl="5" w:tplc="117AC48E">
      <w:numFmt w:val="bullet"/>
      <w:lvlText w:val="•"/>
      <w:lvlJc w:val="left"/>
      <w:pPr>
        <w:ind w:left="5490" w:hanging="118"/>
      </w:pPr>
      <w:rPr>
        <w:rFonts w:hint="default"/>
        <w:lang w:val="ro-RO" w:eastAsia="en-US" w:bidi="ar-SA"/>
      </w:rPr>
    </w:lvl>
    <w:lvl w:ilvl="6" w:tplc="0DB2D688">
      <w:numFmt w:val="bullet"/>
      <w:lvlText w:val="•"/>
      <w:lvlJc w:val="left"/>
      <w:pPr>
        <w:ind w:left="6528" w:hanging="118"/>
      </w:pPr>
      <w:rPr>
        <w:rFonts w:hint="default"/>
        <w:lang w:val="ro-RO" w:eastAsia="en-US" w:bidi="ar-SA"/>
      </w:rPr>
    </w:lvl>
    <w:lvl w:ilvl="7" w:tplc="D1B48686">
      <w:numFmt w:val="bullet"/>
      <w:lvlText w:val="•"/>
      <w:lvlJc w:val="left"/>
      <w:pPr>
        <w:ind w:left="7566" w:hanging="118"/>
      </w:pPr>
      <w:rPr>
        <w:rFonts w:hint="default"/>
        <w:lang w:val="ro-RO" w:eastAsia="en-US" w:bidi="ar-SA"/>
      </w:rPr>
    </w:lvl>
    <w:lvl w:ilvl="8" w:tplc="5544AD5C">
      <w:numFmt w:val="bullet"/>
      <w:lvlText w:val="•"/>
      <w:lvlJc w:val="left"/>
      <w:pPr>
        <w:ind w:left="8604" w:hanging="118"/>
      </w:pPr>
      <w:rPr>
        <w:rFonts w:hint="default"/>
        <w:lang w:val="ro-RO" w:eastAsia="en-US" w:bidi="ar-SA"/>
      </w:rPr>
    </w:lvl>
  </w:abstractNum>
  <w:abstractNum w:abstractNumId="11">
    <w:nsid w:val="77FB20DB"/>
    <w:multiLevelType w:val="hybridMultilevel"/>
    <w:tmpl w:val="4D9CCC02"/>
    <w:lvl w:ilvl="0" w:tplc="109CB3D2">
      <w:numFmt w:val="bullet"/>
      <w:lvlText w:val="-"/>
      <w:lvlJc w:val="left"/>
      <w:pPr>
        <w:ind w:left="132" w:hanging="105"/>
      </w:pPr>
      <w:rPr>
        <w:rFonts w:ascii="Georgia" w:eastAsia="Georgia" w:hAnsi="Georgia" w:cs="Georgia" w:hint="default"/>
        <w:w w:val="90"/>
        <w:sz w:val="16"/>
        <w:szCs w:val="16"/>
        <w:lang w:val="ro-RO" w:eastAsia="en-US" w:bidi="ar-SA"/>
      </w:rPr>
    </w:lvl>
    <w:lvl w:ilvl="1" w:tplc="00DE8FC6">
      <w:numFmt w:val="bullet"/>
      <w:lvlText w:val="•"/>
      <w:lvlJc w:val="left"/>
      <w:pPr>
        <w:ind w:left="351" w:hanging="105"/>
      </w:pPr>
      <w:rPr>
        <w:rFonts w:hint="default"/>
        <w:lang w:val="ro-RO" w:eastAsia="en-US" w:bidi="ar-SA"/>
      </w:rPr>
    </w:lvl>
    <w:lvl w:ilvl="2" w:tplc="4BDE12D4">
      <w:numFmt w:val="bullet"/>
      <w:lvlText w:val="•"/>
      <w:lvlJc w:val="left"/>
      <w:pPr>
        <w:ind w:left="563" w:hanging="105"/>
      </w:pPr>
      <w:rPr>
        <w:rFonts w:hint="default"/>
        <w:lang w:val="ro-RO" w:eastAsia="en-US" w:bidi="ar-SA"/>
      </w:rPr>
    </w:lvl>
    <w:lvl w:ilvl="3" w:tplc="AE768526">
      <w:numFmt w:val="bullet"/>
      <w:lvlText w:val="•"/>
      <w:lvlJc w:val="left"/>
      <w:pPr>
        <w:ind w:left="774" w:hanging="105"/>
      </w:pPr>
      <w:rPr>
        <w:rFonts w:hint="default"/>
        <w:lang w:val="ro-RO" w:eastAsia="en-US" w:bidi="ar-SA"/>
      </w:rPr>
    </w:lvl>
    <w:lvl w:ilvl="4" w:tplc="A2ECDF08">
      <w:numFmt w:val="bullet"/>
      <w:lvlText w:val="•"/>
      <w:lvlJc w:val="left"/>
      <w:pPr>
        <w:ind w:left="986" w:hanging="105"/>
      </w:pPr>
      <w:rPr>
        <w:rFonts w:hint="default"/>
        <w:lang w:val="ro-RO" w:eastAsia="en-US" w:bidi="ar-SA"/>
      </w:rPr>
    </w:lvl>
    <w:lvl w:ilvl="5" w:tplc="C6E864CE">
      <w:numFmt w:val="bullet"/>
      <w:lvlText w:val="•"/>
      <w:lvlJc w:val="left"/>
      <w:pPr>
        <w:ind w:left="1197" w:hanging="105"/>
      </w:pPr>
      <w:rPr>
        <w:rFonts w:hint="default"/>
        <w:lang w:val="ro-RO" w:eastAsia="en-US" w:bidi="ar-SA"/>
      </w:rPr>
    </w:lvl>
    <w:lvl w:ilvl="6" w:tplc="8E10847A">
      <w:numFmt w:val="bullet"/>
      <w:lvlText w:val="•"/>
      <w:lvlJc w:val="left"/>
      <w:pPr>
        <w:ind w:left="1409" w:hanging="105"/>
      </w:pPr>
      <w:rPr>
        <w:rFonts w:hint="default"/>
        <w:lang w:val="ro-RO" w:eastAsia="en-US" w:bidi="ar-SA"/>
      </w:rPr>
    </w:lvl>
    <w:lvl w:ilvl="7" w:tplc="BB5C33D6">
      <w:numFmt w:val="bullet"/>
      <w:lvlText w:val="•"/>
      <w:lvlJc w:val="left"/>
      <w:pPr>
        <w:ind w:left="1620" w:hanging="105"/>
      </w:pPr>
      <w:rPr>
        <w:rFonts w:hint="default"/>
        <w:lang w:val="ro-RO" w:eastAsia="en-US" w:bidi="ar-SA"/>
      </w:rPr>
    </w:lvl>
    <w:lvl w:ilvl="8" w:tplc="1E5888FA">
      <w:numFmt w:val="bullet"/>
      <w:lvlText w:val="•"/>
      <w:lvlJc w:val="left"/>
      <w:pPr>
        <w:ind w:left="1832" w:hanging="105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5DB"/>
    <w:rsid w:val="002C6F30"/>
    <w:rsid w:val="00403D62"/>
    <w:rsid w:val="004578A5"/>
    <w:rsid w:val="00576186"/>
    <w:rsid w:val="005F65DB"/>
    <w:rsid w:val="006B5C03"/>
    <w:rsid w:val="007C6126"/>
    <w:rsid w:val="009053F4"/>
    <w:rsid w:val="00A36B15"/>
    <w:rsid w:val="00A85186"/>
    <w:rsid w:val="00BE1FF4"/>
    <w:rsid w:val="00E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spacing w:before="170"/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26"/>
    <w:rPr>
      <w:rFonts w:ascii="Tahoma" w:eastAsia="Georgi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ro-RO"/>
    </w:rPr>
  </w:style>
  <w:style w:type="paragraph" w:styleId="Heading1">
    <w:name w:val="heading 1"/>
    <w:basedOn w:val="Normal"/>
    <w:uiPriority w:val="1"/>
    <w:qFormat/>
    <w:pPr>
      <w:spacing w:before="170"/>
      <w:ind w:left="937" w:hanging="438"/>
      <w:outlineLvl w:val="0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35"/>
      <w:ind w:left="292" w:hanging="173"/>
    </w:pPr>
    <w:rPr>
      <w:sz w:val="18"/>
      <w:szCs w:val="18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17" w:hanging="11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2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126"/>
    <w:rPr>
      <w:rFonts w:ascii="Tahoma" w:eastAsia="Georgi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</cp:lastModifiedBy>
  <cp:revision>8</cp:revision>
  <dcterms:created xsi:type="dcterms:W3CDTF">2022-11-02T10:30:00Z</dcterms:created>
  <dcterms:modified xsi:type="dcterms:W3CDTF">2022-11-04T19:34:00Z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